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6ADA" w:rsidR="00645628" w:rsidP="00645628" w:rsidRDefault="00645628" w14:paraId="7EDB407C" w14:textId="66EE9400">
      <w:pPr>
        <w:pStyle w:val="Content"/>
        <w:jc w:val="right"/>
        <w:rPr>
          <w:b/>
          <w:bCs/>
        </w:rPr>
      </w:pPr>
      <w:r w:rsidRPr="00526ADA">
        <w:rPr>
          <w:b/>
          <w:bCs/>
        </w:rPr>
        <w:t xml:space="preserve">Annex </w:t>
      </w:r>
      <w:r w:rsidR="00781F72">
        <w:rPr>
          <w:b/>
          <w:bCs/>
        </w:rPr>
        <w:t>4</w:t>
      </w:r>
    </w:p>
    <w:p w:rsidRPr="003119BC" w:rsidR="00645628" w:rsidP="00645628" w:rsidRDefault="00645628" w14:paraId="3C45C777" w14:textId="77777777">
      <w:pPr>
        <w:pStyle w:val="Content"/>
        <w:jc w:val="right"/>
      </w:pPr>
    </w:p>
    <w:p w:rsidRPr="00023D64" w:rsidR="00645628" w:rsidP="00645628" w:rsidRDefault="00645628" w14:paraId="5C01E1CB" w14:textId="77777777">
      <w:pPr>
        <w:jc w:val="center"/>
        <w:rPr>
          <w:rFonts w:ascii="Calibri" w:hAnsi="Calibri" w:eastAsia="Calibri" w:cs="Times New Roman"/>
          <w:b/>
          <w:bCs/>
          <w:sz w:val="28"/>
          <w:szCs w:val="28"/>
          <w:lang w:val="en-GB"/>
        </w:rPr>
      </w:pPr>
      <w:r w:rsidRPr="00023D64">
        <w:rPr>
          <w:rFonts w:ascii="Calibri" w:hAnsi="Calibri" w:eastAsia="Calibri" w:cs="Times New Roman"/>
          <w:b/>
          <w:bCs/>
          <w:sz w:val="28"/>
          <w:szCs w:val="28"/>
          <w:lang w:val="en-GB"/>
        </w:rPr>
        <w:t>REQUEST FOR INFORMATION (RFI)</w:t>
      </w:r>
    </w:p>
    <w:p w:rsidR="00645628" w:rsidP="00645628" w:rsidRDefault="00645628" w14:paraId="4F40001D" w14:textId="0063B900">
      <w:pPr>
        <w:jc w:val="center"/>
        <w:rPr>
          <w:rFonts w:ascii="Calibri" w:hAnsi="Calibri" w:eastAsia="Calibri" w:cs="Times New Roman"/>
          <w:b/>
          <w:bCs/>
          <w:u w:val="single"/>
          <w:lang w:val="en-GB"/>
        </w:rPr>
      </w:pPr>
      <w:r w:rsidRPr="003119BC">
        <w:rPr>
          <w:rFonts w:ascii="Calibri" w:hAnsi="Calibri" w:eastAsia="Calibri" w:cs="Times New Roman"/>
          <w:b/>
          <w:bCs/>
          <w:lang w:val="en-GB"/>
        </w:rPr>
        <w:t xml:space="preserve">PRELIMINARY MARKET CONSULTATION ON </w:t>
      </w:r>
      <w:r w:rsidR="00FD682A">
        <w:rPr>
          <w:rFonts w:ascii="Calibri" w:hAnsi="Calibri" w:eastAsia="Calibri" w:cs="Times New Roman"/>
          <w:b/>
          <w:bCs/>
          <w:u w:val="single"/>
          <w:lang w:val="en-GB"/>
        </w:rPr>
        <w:t>155mm ARTILLERY</w:t>
      </w:r>
      <w:r w:rsidRPr="00E56162">
        <w:rPr>
          <w:rFonts w:ascii="Calibri" w:hAnsi="Calibri" w:eastAsia="Calibri" w:cs="Times New Roman"/>
          <w:b/>
          <w:bCs/>
          <w:u w:val="single"/>
          <w:lang w:val="en-GB"/>
        </w:rPr>
        <w:t xml:space="preserve"> AMMUNITION</w:t>
      </w:r>
    </w:p>
    <w:p w:rsidR="00645628" w:rsidP="00645628" w:rsidRDefault="00645628" w14:paraId="65512A6E" w14:textId="77777777">
      <w:pPr>
        <w:jc w:val="center"/>
        <w:rPr>
          <w:rFonts w:ascii="Calibri" w:hAnsi="Calibri" w:eastAsia="Calibri" w:cs="Times New Roman"/>
          <w:b/>
          <w:bCs/>
          <w:lang w:val="en-GB"/>
        </w:rPr>
      </w:pPr>
    </w:p>
    <w:p w:rsidR="0026225B" w:rsidP="0026225B" w:rsidRDefault="0026225B" w14:paraId="634B5A2A" w14:textId="77777777">
      <w:pPr>
        <w:rPr>
          <w:rFonts w:ascii="Calibri" w:hAnsi="Calibri" w:eastAsia="Calibri" w:cs="Times New Roman"/>
          <w:b/>
          <w:bCs/>
          <w:lang w:val="en-GB"/>
        </w:rPr>
      </w:pPr>
      <w:r>
        <w:rPr>
          <w:rFonts w:ascii="Calibri" w:hAnsi="Calibri" w:eastAsia="Calibri" w:cs="Times New Roman"/>
          <w:b/>
          <w:bCs/>
          <w:lang w:val="en-GB"/>
        </w:rPr>
        <w:t xml:space="preserve">Companies are requested to submit this form via email to </w:t>
      </w:r>
      <w:r w:rsidRPr="00587B96">
        <w:rPr>
          <w:rFonts w:ascii="Calibri" w:hAnsi="Calibri" w:eastAsia="Calibri" w:cs="Times New Roman"/>
          <w:b/>
          <w:bCs/>
          <w:lang w:val="en-GB"/>
        </w:rPr>
        <w:t>EDA</w:t>
      </w:r>
      <w:r>
        <w:rPr>
          <w:rFonts w:ascii="Calibri" w:hAnsi="Calibri" w:eastAsia="Calibri" w:cs="Times New Roman"/>
          <w:b/>
          <w:bCs/>
          <w:lang w:val="en-GB"/>
        </w:rPr>
        <w:t xml:space="preserve"> </w:t>
      </w:r>
      <w:r w:rsidRPr="00587B96">
        <w:rPr>
          <w:rFonts w:ascii="Calibri" w:hAnsi="Calibri" w:eastAsia="Calibri" w:cs="Times New Roman"/>
          <w:b/>
          <w:bCs/>
          <w:lang w:val="en-GB"/>
        </w:rPr>
        <w:t>(</w:t>
      </w:r>
      <w:r>
        <w:rPr>
          <w:rFonts w:ascii="Calibri" w:hAnsi="Calibri" w:eastAsia="Calibri" w:cs="Times New Roman"/>
          <w:b/>
          <w:bCs/>
          <w:lang w:val="en-GB"/>
        </w:rPr>
        <w:t xml:space="preserve"> </w:t>
      </w:r>
      <w:hyperlink w:history="1" r:id="rId11">
        <w:r w:rsidRPr="00A15D83">
          <w:rPr>
            <w:rStyle w:val="Hyperlink"/>
            <w:rFonts w:ascii="Segoe UI" w:hAnsi="Segoe UI" w:eastAsia="Segoe UI" w:cs="Segoe UI"/>
            <w:sz w:val="21"/>
            <w:szCs w:val="21"/>
            <w:lang w:val="en-GB"/>
          </w:rPr>
          <w:t>JPAmmo-RFI@eda.europa.eu</w:t>
        </w:r>
      </w:hyperlink>
      <w:r>
        <w:t xml:space="preserve"> </w:t>
      </w:r>
      <w:r w:rsidRPr="61923DC9">
        <w:rPr>
          <w:rFonts w:ascii="Calibri" w:hAnsi="Calibri" w:eastAsia="Calibri" w:cs="Times New Roman"/>
          <w:b/>
          <w:bCs/>
          <w:lang w:val="en-GB"/>
        </w:rPr>
        <w:t>)</w:t>
      </w:r>
      <w:r w:rsidRPr="00587B96">
        <w:rPr>
          <w:rFonts w:ascii="Calibri" w:hAnsi="Calibri" w:eastAsia="Calibri" w:cs="Times New Roman"/>
          <w:b/>
          <w:bCs/>
          <w:lang w:val="en-GB"/>
        </w:rPr>
        <w:t xml:space="preserve"> </w:t>
      </w:r>
      <w:r>
        <w:rPr>
          <w:rFonts w:ascii="Calibri" w:hAnsi="Calibri" w:eastAsia="Calibri" w:cs="Times New Roman"/>
          <w:b/>
          <w:bCs/>
          <w:lang w:val="en-GB"/>
        </w:rPr>
        <w:t xml:space="preserve">after filling-in &amp; signature </w:t>
      </w:r>
    </w:p>
    <w:p w:rsidR="00645628" w:rsidP="00645628" w:rsidRDefault="00645628" w14:paraId="213E21D7" w14:textId="77777777">
      <w:pPr>
        <w:rPr>
          <w:rFonts w:ascii="Calibri" w:hAnsi="Calibri" w:eastAsia="Calibri" w:cs="Times New Roman"/>
          <w:b/>
          <w:bCs/>
          <w:lang w:val="en-GB"/>
        </w:rPr>
      </w:pPr>
    </w:p>
    <w:p w:rsidR="00645628" w:rsidP="00645628" w:rsidRDefault="00645628" w14:paraId="67A5020E" w14:textId="77777777">
      <w:pPr>
        <w:rPr>
          <w:rFonts w:ascii="Calibri" w:hAnsi="Calibri" w:eastAsia="Calibri" w:cs="Times New Roman"/>
          <w:b/>
          <w:bCs/>
          <w:lang w:val="en-GB"/>
        </w:rPr>
      </w:pPr>
      <w:r>
        <w:rPr>
          <w:rFonts w:ascii="Calibri" w:hAnsi="Calibri" w:eastAsia="Calibri" w:cs="Times New Roman"/>
          <w:b/>
          <w:bCs/>
          <w:lang w:val="en-GB"/>
        </w:rPr>
        <w:t xml:space="preserve">Economic Operator Identification </w:t>
      </w:r>
      <w:r>
        <w:rPr>
          <w:rFonts w:ascii="Calibri" w:hAnsi="Calibri" w:eastAsia="Calibri" w:cs="Times New Roman"/>
          <w:b/>
          <w:bCs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>Name: ……………………………</w:t>
      </w:r>
      <w:r>
        <w:rPr>
          <w:rFonts w:ascii="Calibri" w:hAnsi="Calibri" w:eastAsia="Calibri" w:cs="Times New Roman"/>
          <w:lang w:val="en-GB"/>
        </w:rPr>
        <w:t>……………………………………………</w:t>
      </w:r>
      <w:r w:rsidRPr="00681AC0">
        <w:rPr>
          <w:rFonts w:ascii="Calibri" w:hAnsi="Calibri" w:eastAsia="Calibri" w:cs="Times New Roman"/>
          <w:lang w:val="en-GB"/>
        </w:rPr>
        <w:tab/>
      </w:r>
    </w:p>
    <w:p w:rsidR="00645628" w:rsidP="00645628" w:rsidRDefault="00645628" w14:paraId="404CC1D5" w14:textId="434182FF">
      <w:pPr>
        <w:rPr>
          <w:rFonts w:ascii="Calibri" w:hAnsi="Calibri" w:eastAsia="Calibri" w:cs="Times New Roman"/>
          <w:lang w:val="en-GB"/>
        </w:rPr>
      </w:pPr>
      <w:r>
        <w:rPr>
          <w:rFonts w:ascii="Calibri" w:hAnsi="Calibri" w:eastAsia="Calibri" w:cs="Times New Roman"/>
          <w:b/>
          <w:bCs/>
          <w:lang w:val="en-GB"/>
        </w:rPr>
        <w:t xml:space="preserve">                    </w:t>
      </w:r>
      <w:r>
        <w:rPr>
          <w:rFonts w:ascii="Calibri" w:hAnsi="Calibri" w:eastAsia="Calibri" w:cs="Times New Roman"/>
          <w:b/>
          <w:bCs/>
          <w:lang w:val="en-GB"/>
        </w:rPr>
        <w:tab/>
      </w:r>
      <w:r>
        <w:rPr>
          <w:rFonts w:ascii="Calibri" w:hAnsi="Calibri" w:eastAsia="Calibri" w:cs="Times New Roman"/>
          <w:b/>
          <w:bCs/>
          <w:lang w:val="en-GB"/>
        </w:rPr>
        <w:tab/>
      </w:r>
      <w:r>
        <w:rPr>
          <w:rFonts w:ascii="Calibri" w:hAnsi="Calibri" w:eastAsia="Calibri" w:cs="Times New Roman"/>
          <w:b/>
          <w:bCs/>
          <w:lang w:val="en-GB"/>
        </w:rPr>
        <w:tab/>
      </w:r>
      <w:r>
        <w:rPr>
          <w:rFonts w:ascii="Calibri" w:hAnsi="Calibri" w:eastAsia="Calibri" w:cs="Times New Roman"/>
          <w:b/>
          <w:bCs/>
          <w:lang w:val="en-GB"/>
        </w:rPr>
        <w:tab/>
      </w:r>
      <w:r w:rsidRPr="48412263">
        <w:rPr>
          <w:rFonts w:ascii="Calibri" w:hAnsi="Calibri" w:eastAsia="Calibri" w:cs="Times New Roman"/>
        </w:rPr>
        <w:t>Postal address: ………………………………………………………</w:t>
      </w:r>
      <w:r w:rsidRPr="48412263" w:rsidR="00BA3D9F">
        <w:rPr>
          <w:rFonts w:ascii="Calibri" w:hAnsi="Calibri" w:eastAsia="Calibri" w:cs="Times New Roman"/>
        </w:rPr>
        <w:t>….</w:t>
      </w:r>
      <w:r w:rsidRPr="00681AC0">
        <w:rPr>
          <w:rFonts w:ascii="Calibri" w:hAnsi="Calibri" w:eastAsia="Calibri" w:cs="Times New Roman"/>
          <w:lang w:val="en-GB"/>
        </w:rPr>
        <w:tab/>
      </w:r>
    </w:p>
    <w:p w:rsidRPr="00EE693D" w:rsidR="00645628" w:rsidP="00645628" w:rsidRDefault="00645628" w14:paraId="5BB4CDB0" w14:textId="77777777">
      <w:pPr>
        <w:rPr>
          <w:rFonts w:ascii="Calibri" w:hAnsi="Calibri" w:eastAsia="Calibri" w:cs="Times New Roman"/>
          <w:b/>
          <w:bCs/>
          <w:lang w:val="en-GB"/>
        </w:rPr>
      </w:pP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</w:p>
    <w:p w:rsidRPr="00681AC0" w:rsidR="00645628" w:rsidP="00645628" w:rsidRDefault="00645628" w14:paraId="4243B373" w14:textId="77777777">
      <w:pPr>
        <w:rPr>
          <w:rFonts w:ascii="Calibri" w:hAnsi="Calibri" w:eastAsia="Calibri" w:cs="Times New Roman"/>
          <w:lang w:val="en-GB"/>
        </w:rPr>
      </w:pPr>
      <w:r w:rsidRPr="00EE693D">
        <w:rPr>
          <w:rFonts w:ascii="Calibri" w:hAnsi="Calibri" w:eastAsia="Calibri" w:cs="Times New Roman"/>
          <w:b/>
          <w:bCs/>
          <w:lang w:val="en-GB"/>
        </w:rPr>
        <w:t>Point Of Contact (POC)</w:t>
      </w:r>
      <w:r w:rsidRPr="00681AC0">
        <w:rPr>
          <w:rFonts w:ascii="Calibri" w:hAnsi="Calibri" w:eastAsia="Calibri" w:cs="Times New Roman"/>
          <w:lang w:val="en-GB"/>
        </w:rPr>
        <w:t xml:space="preserve"> </w:t>
      </w:r>
      <w:r w:rsidRPr="00681AC0">
        <w:rPr>
          <w:rFonts w:ascii="Calibri" w:hAnsi="Calibri" w:eastAsia="Calibri" w:cs="Times New Roman"/>
          <w:lang w:val="en-GB"/>
        </w:rPr>
        <w:tab/>
      </w:r>
      <w:r>
        <w:rPr>
          <w:rFonts w:ascii="Calibri" w:hAnsi="Calibri" w:eastAsia="Calibri" w:cs="Times New Roman"/>
          <w:lang w:val="en-GB"/>
        </w:rPr>
        <w:tab/>
      </w:r>
      <w:r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>Name</w:t>
      </w:r>
      <w:r>
        <w:rPr>
          <w:rFonts w:ascii="Calibri" w:hAnsi="Calibri" w:eastAsia="Calibri" w:cs="Times New Roman"/>
          <w:lang w:val="en-GB"/>
        </w:rPr>
        <w:t>:</w:t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>…………………………………</w:t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</w:p>
    <w:p w:rsidRPr="00681AC0" w:rsidR="00645628" w:rsidP="00645628" w:rsidRDefault="00645628" w14:paraId="3A482CCD" w14:textId="77777777">
      <w:pPr>
        <w:rPr>
          <w:rFonts w:ascii="Calibri" w:hAnsi="Calibri" w:eastAsia="Calibri" w:cs="Times New Roman"/>
          <w:lang w:val="en-GB"/>
        </w:rPr>
      </w:pP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 xml:space="preserve">                      </w:t>
      </w:r>
      <w:r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>Email</w:t>
      </w:r>
      <w:r>
        <w:rPr>
          <w:rFonts w:ascii="Calibri" w:hAnsi="Calibri" w:eastAsia="Calibri" w:cs="Times New Roman"/>
          <w:lang w:val="en-GB"/>
        </w:rPr>
        <w:t>:</w:t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>………………………………</w:t>
      </w:r>
      <w:r>
        <w:rPr>
          <w:rFonts w:ascii="Calibri" w:hAnsi="Calibri" w:eastAsia="Calibri" w:cs="Times New Roman"/>
          <w:lang w:val="en-GB"/>
        </w:rPr>
        <w:t>…</w:t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</w:p>
    <w:p w:rsidRPr="00681AC0" w:rsidR="00645628" w:rsidP="00645628" w:rsidRDefault="00645628" w14:paraId="7DEB8F22" w14:textId="77777777">
      <w:pPr>
        <w:rPr>
          <w:rFonts w:ascii="Calibri" w:hAnsi="Calibri" w:eastAsia="Calibri" w:cs="Times New Roman"/>
        </w:rPr>
      </w:pP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  <w:lang w:val="en-GB"/>
        </w:rPr>
        <w:tab/>
      </w:r>
      <w:r w:rsidRPr="00681AC0">
        <w:rPr>
          <w:rFonts w:ascii="Calibri" w:hAnsi="Calibri" w:eastAsia="Calibri" w:cs="Times New Roman"/>
        </w:rPr>
        <w:t xml:space="preserve">                         </w:t>
      </w:r>
      <w:r>
        <w:rPr>
          <w:rFonts w:ascii="Calibri" w:hAnsi="Calibri" w:eastAsia="Calibri" w:cs="Times New Roman"/>
        </w:rPr>
        <w:tab/>
      </w:r>
      <w:r w:rsidRPr="00681AC0">
        <w:rPr>
          <w:rFonts w:ascii="Calibri" w:hAnsi="Calibri" w:eastAsia="Calibri" w:cs="Times New Roman"/>
        </w:rPr>
        <w:t>Phone no.</w:t>
      </w:r>
      <w:r>
        <w:rPr>
          <w:rFonts w:ascii="Calibri" w:hAnsi="Calibri" w:eastAsia="Calibri" w:cs="Times New Roman"/>
        </w:rPr>
        <w:t>:</w:t>
      </w:r>
      <w:r w:rsidRPr="00681AC0">
        <w:rPr>
          <w:rFonts w:ascii="Calibri" w:hAnsi="Calibri" w:eastAsia="Calibri" w:cs="Times New Roman"/>
        </w:rPr>
        <w:t xml:space="preserve"> …………………</w:t>
      </w:r>
      <w:r>
        <w:rPr>
          <w:rFonts w:ascii="Calibri" w:hAnsi="Calibri" w:eastAsia="Calibri" w:cs="Times New Roman"/>
        </w:rPr>
        <w:t>…………</w:t>
      </w:r>
      <w:r w:rsidRPr="00681AC0">
        <w:rPr>
          <w:rFonts w:ascii="Calibri" w:hAnsi="Calibri" w:eastAsia="Calibri" w:cs="Times New Roman"/>
          <w:lang w:val="en-GB"/>
        </w:rPr>
        <w:tab/>
      </w:r>
    </w:p>
    <w:p w:rsidR="009D494D" w:rsidP="009D494D" w:rsidRDefault="009D494D" w14:paraId="66C91085" w14:textId="77777777">
      <w:pPr>
        <w:rPr>
          <w:rFonts w:ascii="Calibri" w:hAnsi="Calibri" w:eastAsia="Calibri" w:cs="Times New Roman"/>
          <w:lang w:val="en-GB"/>
        </w:rPr>
      </w:pPr>
    </w:p>
    <w:p w:rsidR="00FC7066" w:rsidP="009D494D" w:rsidRDefault="00FC7066" w14:paraId="41F1B99A" w14:textId="77777777">
      <w:pPr>
        <w:rPr>
          <w:rFonts w:ascii="Calibri" w:hAnsi="Calibri" w:eastAsia="Calibri" w:cs="Times New Roman"/>
          <w:lang w:val="en-GB"/>
        </w:rPr>
      </w:pPr>
    </w:p>
    <w:p w:rsidR="00FC7066" w:rsidP="009D494D" w:rsidRDefault="00FC7066" w14:paraId="11FE7117" w14:textId="77777777">
      <w:pPr>
        <w:rPr>
          <w:rFonts w:ascii="Calibri" w:hAnsi="Calibri" w:eastAsia="Calibri" w:cs="Times New Roman"/>
          <w:lang w:val="en-GB"/>
        </w:rPr>
      </w:pPr>
    </w:p>
    <w:p w:rsidR="00FC7066" w:rsidP="009D494D" w:rsidRDefault="00FC7066" w14:paraId="1D1DF9AD" w14:textId="77777777">
      <w:pPr>
        <w:rPr>
          <w:rFonts w:ascii="Calibri" w:hAnsi="Calibri" w:eastAsia="Calibri" w:cs="Times New Roman"/>
          <w:lang w:val="en-GB"/>
        </w:rPr>
      </w:pPr>
    </w:p>
    <w:p w:rsidRPr="00681AC0" w:rsidR="00FC7066" w:rsidP="009D494D" w:rsidRDefault="00FC7066" w14:paraId="7ADF848F" w14:textId="77777777">
      <w:pPr>
        <w:rPr>
          <w:rFonts w:ascii="Calibri" w:hAnsi="Calibri" w:eastAsia="Calibri" w:cs="Times New Roman"/>
          <w:lang w:val="en-GB"/>
        </w:rPr>
      </w:pPr>
    </w:p>
    <w:tbl>
      <w:tblPr>
        <w:tblW w:w="15115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</w:tblBorders>
        <w:tblLook w:val="04A0" w:firstRow="1" w:lastRow="0" w:firstColumn="1" w:lastColumn="0" w:noHBand="0" w:noVBand="1"/>
      </w:tblPr>
      <w:tblGrid>
        <w:gridCol w:w="10183"/>
        <w:gridCol w:w="4932"/>
      </w:tblGrid>
      <w:tr w:rsidRPr="00EE493F" w:rsidR="009C662F" w:rsidTr="004D3428" w14:paraId="56E3766A" w14:textId="77777777">
        <w:trPr>
          <w:trHeight w:val="300"/>
        </w:trPr>
        <w:tc>
          <w:tcPr>
            <w:tcW w:w="15115" w:type="dxa"/>
            <w:gridSpan w:val="2"/>
            <w:tcBorders>
              <w:bottom w:val="single" w:color="auto" w:sz="12" w:space="0"/>
            </w:tcBorders>
            <w:noWrap/>
            <w:vAlign w:val="bottom"/>
            <w:hideMark/>
          </w:tcPr>
          <w:p w:rsidRPr="00EE493F" w:rsidR="009C662F" w:rsidP="004D3428" w:rsidRDefault="009C662F" w14:paraId="0D9637B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EE493F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Question 1 </w:t>
            </w:r>
          </w:p>
        </w:tc>
      </w:tr>
      <w:tr w:rsidRPr="00EE493F" w:rsidR="009C662F" w:rsidTr="004D3428" w14:paraId="27002D30" w14:textId="77777777">
        <w:trPr>
          <w:trHeight w:val="270"/>
        </w:trPr>
        <w:tc>
          <w:tcPr>
            <w:tcW w:w="10183" w:type="dxa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  <w:hideMark/>
          </w:tcPr>
          <w:p w:rsidRPr="00EE493F" w:rsidR="009C662F" w:rsidP="004D3428" w:rsidRDefault="009C662F" w14:paraId="6F4296A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 xml:space="preserve">What is your </w:t>
            </w:r>
            <w:r w:rsidRPr="00EE5CE6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company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’s</w:t>
            </w:r>
            <w:r w:rsidRPr="00EE5CE6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financial capacity</w:t>
            </w:r>
            <w:r w:rsidRPr="00EE493F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EE493F">
              <w:rPr>
                <w:rFonts w:ascii="Aptos Narrow" w:hAnsi="Aptos Narrow" w:eastAsia="Times New Roman" w:cs="Times New Roman"/>
                <w:color w:val="000000"/>
              </w:rPr>
              <w:t>average turnover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/ total sales) </w:t>
            </w:r>
            <w:r w:rsidRPr="00540A16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over the past three years</w:t>
            </w:r>
            <w:r w:rsidRPr="00282604">
              <w:rPr>
                <w:rFonts w:ascii="Aptos Narrow" w:hAnsi="Aptos Narrow" w:eastAsia="Times New Roman" w:cs="Times New Roman"/>
                <w:color w:val="000000"/>
              </w:rPr>
              <w:t>?</w:t>
            </w:r>
          </w:p>
        </w:tc>
        <w:tc>
          <w:tcPr>
            <w:tcW w:w="49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D03BD8" w:rsidR="009C662F" w:rsidP="004D3428" w:rsidRDefault="009C662F" w14:paraId="689B405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D03BD8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Currency (EURO)</w:t>
            </w:r>
          </w:p>
        </w:tc>
      </w:tr>
      <w:tr w:rsidRPr="00EE493F" w:rsidR="009C662F" w:rsidTr="004D3428" w14:paraId="3AA17ABD" w14:textId="77777777">
        <w:trPr>
          <w:trHeight w:val="422"/>
        </w:trPr>
        <w:tc>
          <w:tcPr>
            <w:tcW w:w="10183" w:type="dxa"/>
            <w:vMerge/>
            <w:vAlign w:val="center"/>
          </w:tcPr>
          <w:p w:rsidR="009C662F" w:rsidP="004D3428" w:rsidRDefault="009C662F" w14:paraId="4CD24D4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9C662F" w:rsidP="004D3428" w:rsidRDefault="009C662F" w14:paraId="3AEB512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 xml:space="preserve"> ……………………….</w:t>
            </w:r>
          </w:p>
          <w:p w:rsidR="009C662F" w:rsidP="004D3428" w:rsidRDefault="009C662F" w14:paraId="7095B72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</w:tbl>
    <w:p w:rsidR="003F3788" w:rsidP="009D494D" w:rsidRDefault="003F3788" w14:paraId="34DBCCB4" w14:textId="61AD1F0F">
      <w:pPr>
        <w:pStyle w:val="Content"/>
        <w:jc w:val="left"/>
      </w:pPr>
    </w:p>
    <w:p w:rsidRPr="003F3788" w:rsidR="00E56162" w:rsidP="003F3788" w:rsidRDefault="003F3788" w14:paraId="12FBD1D2" w14:textId="0AE30DB6">
      <w:pPr>
        <w:rPr>
          <w:rFonts w:cstheme="minorHAnsi"/>
        </w:rPr>
      </w:pPr>
      <w:r>
        <w:br w:type="page"/>
      </w:r>
    </w:p>
    <w:tbl>
      <w:tblPr>
        <w:tblW w:w="15352" w:type="dxa"/>
        <w:tblLook w:val="04A0" w:firstRow="1" w:lastRow="0" w:firstColumn="1" w:lastColumn="0" w:noHBand="0" w:noVBand="1"/>
      </w:tblPr>
      <w:tblGrid>
        <w:gridCol w:w="2047"/>
        <w:gridCol w:w="1060"/>
        <w:gridCol w:w="1057"/>
        <w:gridCol w:w="3373"/>
        <w:gridCol w:w="2070"/>
        <w:gridCol w:w="2341"/>
        <w:gridCol w:w="3404"/>
      </w:tblGrid>
      <w:tr w:rsidRPr="000A6BBB" w:rsidR="007F02AE" w:rsidTr="00921B68" w14:paraId="75ABC795" w14:textId="77777777">
        <w:trPr>
          <w:trHeight w:val="300"/>
        </w:trPr>
        <w:tc>
          <w:tcPr>
            <w:tcW w:w="15352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  <w:hideMark/>
          </w:tcPr>
          <w:p w:rsidRPr="00236985" w:rsidR="007F02AE" w:rsidRDefault="007F02AE" w14:paraId="796D6AE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236985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Question 2</w:t>
            </w:r>
          </w:p>
        </w:tc>
      </w:tr>
      <w:tr w:rsidRPr="000A6BBB" w:rsidR="007F02AE" w:rsidTr="00921B68" w14:paraId="62CCE1A9" w14:textId="77777777">
        <w:trPr>
          <w:trHeight w:val="377"/>
        </w:trPr>
        <w:tc>
          <w:tcPr>
            <w:tcW w:w="1535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  <w:hideMark/>
          </w:tcPr>
          <w:p w:rsidRPr="000A6BBB" w:rsidR="007F02AE" w:rsidRDefault="007F02AE" w14:paraId="5A14960A" w14:textId="34C049B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0A6BBB">
              <w:rPr>
                <w:rFonts w:ascii="Aptos Narrow" w:hAnsi="Aptos Narrow" w:eastAsia="Times New Roman" w:cs="Times New Roman"/>
                <w:color w:val="000000"/>
              </w:rPr>
              <w:t xml:space="preserve">Does your company have </w:t>
            </w:r>
            <w:r w:rsidRPr="00236985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experience over the past 5 years</w:t>
            </w:r>
            <w:r w:rsidRPr="000A6BBB">
              <w:rPr>
                <w:rFonts w:ascii="Aptos Narrow" w:hAnsi="Aptos Narrow" w:eastAsia="Times New Roman" w:cs="Times New Roman"/>
                <w:color w:val="000000"/>
              </w:rPr>
              <w:t xml:space="preserve"> in manufacturing and supplying </w:t>
            </w:r>
            <w:r w:rsidR="00D9352E">
              <w:rPr>
                <w:rFonts w:ascii="Aptos Narrow" w:hAnsi="Aptos Narrow" w:eastAsia="Times New Roman" w:cs="Times New Roman"/>
                <w:color w:val="000000"/>
              </w:rPr>
              <w:t>155mm Artillery</w:t>
            </w:r>
            <w:r w:rsidRPr="000A6BBB">
              <w:rPr>
                <w:rFonts w:ascii="Aptos Narrow" w:hAnsi="Aptos Narrow" w:eastAsia="Times New Roman" w:cs="Times New Roman"/>
                <w:color w:val="000000"/>
              </w:rPr>
              <w:t xml:space="preserve"> Ammunition? </w:t>
            </w:r>
          </w:p>
        </w:tc>
      </w:tr>
      <w:tr w:rsidRPr="000A6BBB" w:rsidR="00FE7512" w:rsidTr="005C7251" w14:paraId="66CDD74C" w14:textId="77777777">
        <w:trPr>
          <w:trHeight w:val="300"/>
        </w:trPr>
        <w:tc>
          <w:tcPr>
            <w:tcW w:w="2047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000000" w:sz="4" w:space="0"/>
              <w:right w:val="single" w:color="auto" w:sz="12" w:space="0"/>
            </w:tcBorders>
            <w:noWrap/>
            <w:vAlign w:val="center"/>
            <w:hideMark/>
          </w:tcPr>
          <w:p w:rsidRPr="00236985" w:rsidR="007F02AE" w:rsidRDefault="0005681F" w14:paraId="68F9FD0A" w14:textId="17B3513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155mm Artillery </w:t>
            </w:r>
            <w:r w:rsidRPr="00236985" w:rsidR="007F02A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1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  <w:hideMark/>
          </w:tcPr>
          <w:p w:rsidRPr="000A6BBB" w:rsidR="007F02AE" w:rsidRDefault="007F02AE" w14:paraId="596D510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0A6BBB">
              <w:rPr>
                <w:rFonts w:ascii="Aptos Narrow" w:hAnsi="Aptos Narrow" w:eastAsia="Times New Roman" w:cs="Times New Roman"/>
                <w:color w:val="000000"/>
              </w:rPr>
              <w:t>Please check the box</w:t>
            </w:r>
          </w:p>
        </w:tc>
        <w:tc>
          <w:tcPr>
            <w:tcW w:w="778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  <w:hideMark/>
          </w:tcPr>
          <w:p w:rsidRPr="00836E04" w:rsidR="007F02AE" w:rsidRDefault="007F02AE" w14:paraId="51C9948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836E0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If Yes, please give details</w:t>
            </w:r>
          </w:p>
        </w:tc>
        <w:tc>
          <w:tcPr>
            <w:tcW w:w="340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8" w:space="0"/>
            </w:tcBorders>
            <w:noWrap/>
            <w:vAlign w:val="center"/>
            <w:hideMark/>
          </w:tcPr>
          <w:p w:rsidRPr="00836E04" w:rsidR="007F02AE" w:rsidRDefault="007F02AE" w14:paraId="3D5451A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836E0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Remarks</w:t>
            </w:r>
          </w:p>
        </w:tc>
      </w:tr>
      <w:tr w:rsidRPr="000A6BBB" w:rsidR="007F02AE" w:rsidTr="005C7251" w14:paraId="74F93FAB" w14:textId="77777777">
        <w:trPr>
          <w:trHeight w:val="300"/>
        </w:trPr>
        <w:tc>
          <w:tcPr>
            <w:tcW w:w="2047" w:type="dxa"/>
            <w:vMerge/>
            <w:tcBorders>
              <w:top w:val="nil"/>
              <w:left w:val="single" w:color="auto" w:sz="18" w:space="0"/>
              <w:bottom w:val="single" w:color="000000" w:sz="4" w:space="0"/>
              <w:right w:val="single" w:color="auto" w:sz="12" w:space="0"/>
            </w:tcBorders>
            <w:vAlign w:val="center"/>
            <w:hideMark/>
          </w:tcPr>
          <w:p w:rsidRPr="00236985" w:rsidR="007F02AE" w:rsidRDefault="007F02AE" w14:paraId="01C9781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36E04" w:rsidR="007F02AE" w:rsidRDefault="007F02AE" w14:paraId="29100EE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836E0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  <w:hideMark/>
          </w:tcPr>
          <w:p w:rsidRPr="00836E04" w:rsidR="007F02AE" w:rsidRDefault="007F02AE" w14:paraId="6817740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836E0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337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6E04" w:rsidR="007F02AE" w:rsidRDefault="007F02AE" w14:paraId="66CB1A6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836E0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6E04" w:rsidR="007F02AE" w:rsidRDefault="007F02AE" w14:paraId="18C1479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836E0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No. of countries supplied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  <w:hideMark/>
          </w:tcPr>
          <w:p w:rsidRPr="00836E04" w:rsidR="007F02AE" w:rsidRDefault="007F02AE" w14:paraId="49E4926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836E0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Year / Total Qty supplied</w:t>
            </w:r>
          </w:p>
        </w:tc>
        <w:tc>
          <w:tcPr>
            <w:tcW w:w="3404" w:type="dxa"/>
            <w:vMerge/>
            <w:tcBorders>
              <w:top w:val="nil"/>
              <w:left w:val="single" w:color="auto" w:sz="12" w:space="0"/>
              <w:bottom w:val="single" w:color="000000" w:sz="4" w:space="0"/>
              <w:right w:val="single" w:color="auto" w:sz="18" w:space="0"/>
            </w:tcBorders>
            <w:vAlign w:val="center"/>
            <w:hideMark/>
          </w:tcPr>
          <w:p w:rsidRPr="000A6BBB" w:rsidR="007F02AE" w:rsidRDefault="007F02AE" w14:paraId="60D20AE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0A6BBB" w:rsidR="007F02AE" w:rsidTr="005C7251" w14:paraId="33C90E14" w14:textId="77777777">
        <w:trPr>
          <w:trHeight w:val="300"/>
        </w:trPr>
        <w:tc>
          <w:tcPr>
            <w:tcW w:w="2047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2" w:space="0"/>
            </w:tcBorders>
            <w:noWrap/>
            <w:vAlign w:val="center"/>
            <w:hideMark/>
          </w:tcPr>
          <w:p w:rsidR="007F02AE" w:rsidRDefault="005C7251" w14:paraId="15ED63D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All Up Round (AUR)</w:t>
            </w:r>
          </w:p>
          <w:p w:rsidRPr="007C10B0" w:rsidR="005C7251" w:rsidRDefault="00407A40" w14:paraId="190C77B6" w14:textId="44621B4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C10B0">
              <w:rPr>
                <w:rFonts w:ascii="Aptos Narrow" w:hAnsi="Aptos Narrow" w:eastAsia="Times New Roman" w:cs="Times New Roman"/>
                <w:color w:val="000000"/>
              </w:rPr>
              <w:t xml:space="preserve">[Fuze + Projectile + Modular Charge System + Primer] </w:t>
            </w:r>
          </w:p>
        </w:tc>
        <w:tc>
          <w:tcPr>
            <w:tcW w:w="10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6BBB" w:rsidR="007F02AE" w:rsidRDefault="00000000" w14:paraId="0E594CE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2018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2AE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  <w:hideMark/>
          </w:tcPr>
          <w:p w:rsidRPr="000A6BBB" w:rsidR="007F02AE" w:rsidRDefault="00000000" w14:paraId="12E6D2F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16667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2AE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337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A6BBB" w:rsidR="00E86764" w:rsidP="00E86764" w:rsidRDefault="007F02AE" w14:paraId="0641CCF8" w14:textId="4E86FEC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 xml:space="preserve">…. </w:t>
            </w:r>
            <w:r w:rsidR="0050303D">
              <w:rPr>
                <w:rFonts w:ascii="Aptos Narrow" w:hAnsi="Aptos Narrow" w:eastAsia="Times New Roman" w:cs="Times New Roman"/>
                <w:color w:val="000000"/>
              </w:rPr>
              <w:t>All Up Rounds</w:t>
            </w:r>
          </w:p>
          <w:p w:rsidRPr="000A6BBB" w:rsidR="007F02AE" w:rsidRDefault="007F02AE" w14:paraId="3C3914CB" w14:textId="4FF21CA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A6BBB" w:rsidR="007F02AE" w:rsidRDefault="007F02AE" w14:paraId="74DF8443" w14:textId="1134A32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 xml:space="preserve">…. </w:t>
            </w:r>
            <w:r w:rsidR="003F3788">
              <w:rPr>
                <w:rFonts w:ascii="Aptos Narrow" w:hAnsi="Aptos Narrow" w:eastAsia="Times New Roman" w:cs="Times New Roman"/>
                <w:color w:val="000000"/>
              </w:rPr>
              <w:t>C</w:t>
            </w:r>
            <w:r>
              <w:rPr>
                <w:rFonts w:ascii="Aptos Narrow" w:hAnsi="Aptos Narrow" w:eastAsia="Times New Roman" w:cs="Times New Roman"/>
                <w:color w:val="000000"/>
              </w:rPr>
              <w:t>ountries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bottom"/>
            <w:hideMark/>
          </w:tcPr>
          <w:p w:rsidR="007F02AE" w:rsidRDefault="007F02AE" w14:paraId="3DE1FA59" w14:textId="7C11F77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2021 …. rounds</w:t>
            </w:r>
          </w:p>
          <w:p w:rsidR="007F02AE" w:rsidRDefault="007F02AE" w14:paraId="214DF37D" w14:textId="63A8C38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2022 …. rounds</w:t>
            </w:r>
          </w:p>
          <w:p w:rsidR="007F02AE" w:rsidRDefault="007F02AE" w14:paraId="4682BD01" w14:textId="14075AD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2023 …. rounds</w:t>
            </w:r>
          </w:p>
          <w:p w:rsidR="007F02AE" w:rsidRDefault="007F02AE" w14:paraId="2099AADA" w14:textId="637F7C3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2024 …. rounds</w:t>
            </w:r>
          </w:p>
          <w:p w:rsidRPr="000A6BBB" w:rsidR="007F02AE" w:rsidRDefault="007F02AE" w14:paraId="423C3EB8" w14:textId="6662777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2025 …. rounds</w:t>
            </w:r>
          </w:p>
        </w:tc>
        <w:tc>
          <w:tcPr>
            <w:tcW w:w="340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bottom"/>
            <w:hideMark/>
          </w:tcPr>
          <w:p w:rsidRPr="000A6BBB" w:rsidR="007F02AE" w:rsidRDefault="007F02AE" w14:paraId="1C3EE44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0A6BBB">
              <w:rPr>
                <w:rFonts w:ascii="Aptos Narrow" w:hAnsi="Aptos Narrow" w:eastAsia="Times New Roman" w:cs="Times New Roman"/>
                <w:color w:val="000000"/>
              </w:rPr>
              <w:t> </w:t>
            </w:r>
          </w:p>
        </w:tc>
      </w:tr>
      <w:tr w:rsidRPr="000A6BBB" w:rsidR="00E86764" w:rsidTr="00E86764" w14:paraId="607430CD" w14:textId="77777777">
        <w:trPr>
          <w:trHeight w:val="300"/>
        </w:trPr>
        <w:tc>
          <w:tcPr>
            <w:tcW w:w="204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="00E86764" w:rsidP="00E86764" w:rsidRDefault="00E86764" w14:paraId="2F1D8361" w14:textId="6804B195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Fuze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86764" w:rsidP="00E86764" w:rsidRDefault="00000000" w14:paraId="1A45F86E" w14:textId="646B8A7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20554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764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="00E86764" w:rsidP="00E86764" w:rsidRDefault="00000000" w14:paraId="095865C9" w14:textId="1DAAC1B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67611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764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33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E86764" w:rsidP="00E86764" w:rsidRDefault="0005681F" w14:paraId="1F4590FC" w14:textId="37514FC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…. Fuzes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E86764" w:rsidP="00E86764" w:rsidRDefault="003F3788" w14:paraId="4AD7D988" w14:textId="63B707A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…. Countries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="00836E04" w:rsidP="00836E04" w:rsidRDefault="00836E04" w14:paraId="313851D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2021 …. rounds</w:t>
            </w:r>
          </w:p>
          <w:p w:rsidR="00836E04" w:rsidP="00836E04" w:rsidRDefault="00836E04" w14:paraId="58A8048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2022 …. rounds</w:t>
            </w:r>
          </w:p>
          <w:p w:rsidR="00836E04" w:rsidP="00836E04" w:rsidRDefault="00836E04" w14:paraId="40C1EEE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2023 …. rounds</w:t>
            </w:r>
          </w:p>
          <w:p w:rsidR="00836E04" w:rsidP="00836E04" w:rsidRDefault="00836E04" w14:paraId="6AF7018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2024 …. rounds</w:t>
            </w:r>
          </w:p>
          <w:p w:rsidR="00E86764" w:rsidP="00836E04" w:rsidRDefault="00836E04" w14:paraId="55C102E8" w14:textId="2102DB0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2025 …. rounds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bottom"/>
          </w:tcPr>
          <w:p w:rsidRPr="000A6BBB" w:rsidR="00E86764" w:rsidP="00E86764" w:rsidRDefault="00E86764" w14:paraId="689969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0A6BBB" w:rsidR="00E86764" w:rsidTr="00E86764" w14:paraId="5C6DE4B3" w14:textId="77777777">
        <w:trPr>
          <w:trHeight w:val="300"/>
        </w:trPr>
        <w:tc>
          <w:tcPr>
            <w:tcW w:w="204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="00E86764" w:rsidP="00E86764" w:rsidRDefault="00E86764" w14:paraId="1482923D" w14:textId="3B8C0DC8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Projectile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86764" w:rsidP="00E86764" w:rsidRDefault="00000000" w14:paraId="7030E947" w14:textId="47B4FE0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12428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764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="00E86764" w:rsidP="00E86764" w:rsidRDefault="00000000" w14:paraId="1F722EB3" w14:textId="33BA0BE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55119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764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33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E86764" w:rsidP="00E86764" w:rsidRDefault="0005681F" w14:paraId="7A763DB3" w14:textId="5EF6098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…. Projectiles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E86764" w:rsidP="00E86764" w:rsidRDefault="003F3788" w14:paraId="2529F078" w14:textId="0B2A5C4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…. Countries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="00836E04" w:rsidP="00836E04" w:rsidRDefault="00836E04" w14:paraId="16778AA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2021 …. rounds</w:t>
            </w:r>
          </w:p>
          <w:p w:rsidR="00836E04" w:rsidP="00836E04" w:rsidRDefault="00836E04" w14:paraId="030DEB1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2022 …. rounds</w:t>
            </w:r>
          </w:p>
          <w:p w:rsidR="00836E04" w:rsidP="00836E04" w:rsidRDefault="00836E04" w14:paraId="4801092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2023 …. rounds</w:t>
            </w:r>
          </w:p>
          <w:p w:rsidR="00836E04" w:rsidP="00836E04" w:rsidRDefault="00836E04" w14:paraId="6AC90CA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2024 …. rounds</w:t>
            </w:r>
          </w:p>
          <w:p w:rsidR="00E86764" w:rsidP="00836E04" w:rsidRDefault="00836E04" w14:paraId="54FAE98F" w14:textId="3DF7AB0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2025 …. rounds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bottom"/>
          </w:tcPr>
          <w:p w:rsidRPr="000A6BBB" w:rsidR="00E86764" w:rsidP="00E86764" w:rsidRDefault="00E86764" w14:paraId="38DEF51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0A6BBB" w:rsidR="00E86764" w:rsidTr="00E86764" w14:paraId="311D55F0" w14:textId="77777777">
        <w:trPr>
          <w:trHeight w:val="300"/>
        </w:trPr>
        <w:tc>
          <w:tcPr>
            <w:tcW w:w="204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="00E86764" w:rsidP="00E86764" w:rsidRDefault="00E86764" w14:paraId="6271CEFC" w14:textId="19A61B6D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Modular Charge System (MCS)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86764" w:rsidP="00E86764" w:rsidRDefault="00000000" w14:paraId="431E7F86" w14:textId="5763E6A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80435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764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="00E86764" w:rsidP="00E86764" w:rsidRDefault="00000000" w14:paraId="040F19B1" w14:textId="67EE624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69179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764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33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E86764" w:rsidP="00E86764" w:rsidRDefault="0005681F" w14:paraId="52593EE4" w14:textId="346AA5D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…. Modular Charge Systems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E86764" w:rsidP="00E86764" w:rsidRDefault="003F3788" w14:paraId="44CE9562" w14:textId="2CDDDF8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…. Countries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="00836E04" w:rsidP="00836E04" w:rsidRDefault="00836E04" w14:paraId="74FEFCF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2021 …. rounds</w:t>
            </w:r>
          </w:p>
          <w:p w:rsidR="00836E04" w:rsidP="00836E04" w:rsidRDefault="00836E04" w14:paraId="753BEF2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2022 …. rounds</w:t>
            </w:r>
          </w:p>
          <w:p w:rsidR="00836E04" w:rsidP="00836E04" w:rsidRDefault="00836E04" w14:paraId="1753114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2023 …. rounds</w:t>
            </w:r>
          </w:p>
          <w:p w:rsidR="00836E04" w:rsidP="00836E04" w:rsidRDefault="00836E04" w14:paraId="68CA7D6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2024 …. rounds</w:t>
            </w:r>
          </w:p>
          <w:p w:rsidR="00E86764" w:rsidP="00836E04" w:rsidRDefault="00836E04" w14:paraId="4445A14D" w14:textId="3B38A8A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2025 …. rounds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bottom"/>
          </w:tcPr>
          <w:p w:rsidRPr="000A6BBB" w:rsidR="00E86764" w:rsidP="00E86764" w:rsidRDefault="00E86764" w14:paraId="3E49D28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0A6BBB" w:rsidR="00E86764" w:rsidTr="00E86764" w14:paraId="79221C7A" w14:textId="77777777">
        <w:trPr>
          <w:trHeight w:val="300"/>
        </w:trPr>
        <w:tc>
          <w:tcPr>
            <w:tcW w:w="204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noWrap/>
            <w:vAlign w:val="center"/>
          </w:tcPr>
          <w:p w:rsidR="00E86764" w:rsidP="00E86764" w:rsidRDefault="00E86764" w14:paraId="49A1EB61" w14:textId="23EFFADF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Primer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vAlign w:val="center"/>
          </w:tcPr>
          <w:p w:rsidR="00E86764" w:rsidP="00E86764" w:rsidRDefault="00000000" w14:paraId="63CFD1BC" w14:textId="3A06911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119446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764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noWrap/>
            <w:vAlign w:val="center"/>
          </w:tcPr>
          <w:p w:rsidR="00E86764" w:rsidP="00E86764" w:rsidRDefault="00000000" w14:paraId="36AE0FE9" w14:textId="79704A8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26038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764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3373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 w:rsidR="00E86764" w:rsidP="00E86764" w:rsidRDefault="0005681F" w14:paraId="4EA525BA" w14:textId="7C90C87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…. Primers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 w:rsidR="00E86764" w:rsidP="00E86764" w:rsidRDefault="003F3788" w14:paraId="30A5205F" w14:textId="4CDF7B8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…. Countries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noWrap/>
            <w:vAlign w:val="bottom"/>
          </w:tcPr>
          <w:p w:rsidR="00836E04" w:rsidP="00836E04" w:rsidRDefault="00836E04" w14:paraId="2F20C0B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2021 …. rounds</w:t>
            </w:r>
          </w:p>
          <w:p w:rsidR="00836E04" w:rsidP="00836E04" w:rsidRDefault="00836E04" w14:paraId="168EC6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2022 …. rounds</w:t>
            </w:r>
          </w:p>
          <w:p w:rsidR="00836E04" w:rsidP="00836E04" w:rsidRDefault="00836E04" w14:paraId="7E5F7DD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2023 …. rounds</w:t>
            </w:r>
          </w:p>
          <w:p w:rsidR="00836E04" w:rsidP="00836E04" w:rsidRDefault="00836E04" w14:paraId="306C9CE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2024 …. rounds</w:t>
            </w:r>
          </w:p>
          <w:p w:rsidR="00E86764" w:rsidP="00836E04" w:rsidRDefault="00836E04" w14:paraId="49D7A125" w14:textId="51CCB32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2025 …. rounds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noWrap/>
            <w:vAlign w:val="bottom"/>
          </w:tcPr>
          <w:p w:rsidRPr="000A6BBB" w:rsidR="00E86764" w:rsidP="00E86764" w:rsidRDefault="00E86764" w14:paraId="704DF0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</w:tbl>
    <w:p w:rsidR="00F14B36" w:rsidRDefault="00000000" w14:paraId="5337D472" w14:textId="5C7AD940">
      <w:pPr>
        <w:rPr>
          <w:rFonts w:cstheme="minorHAnsi"/>
        </w:rPr>
      </w:pPr>
      <w:sdt>
        <w:sdtPr>
          <w:rPr>
            <w:rFonts w:cstheme="minorHAnsi"/>
          </w:rPr>
          <w:id w:val="-1502187751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F102E4">
        <w:rPr>
          <w:rFonts w:cstheme="minorHAnsi"/>
        </w:rPr>
        <w:br w:type="page"/>
      </w:r>
    </w:p>
    <w:tbl>
      <w:tblPr>
        <w:tblW w:w="15352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8460"/>
        <w:gridCol w:w="630"/>
        <w:gridCol w:w="630"/>
        <w:gridCol w:w="4238"/>
      </w:tblGrid>
      <w:tr w:rsidRPr="00FE2F81" w:rsidR="00515B3F" w:rsidTr="001C2227" w14:paraId="22FA5D12" w14:textId="77777777">
        <w:trPr>
          <w:trHeight w:val="300"/>
        </w:trPr>
        <w:tc>
          <w:tcPr>
            <w:tcW w:w="15352" w:type="dxa"/>
            <w:gridSpan w:val="5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FE2F81" w:rsidR="00515B3F" w:rsidP="00515B3F" w:rsidRDefault="00515B3F" w14:paraId="1FDE01DE" w14:textId="045511DC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FE2F81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3</w:t>
            </w:r>
          </w:p>
        </w:tc>
      </w:tr>
      <w:tr w:rsidRPr="00FE2F81" w:rsidR="00515B3F" w:rsidTr="001C2227" w14:paraId="6941DB68" w14:textId="77777777">
        <w:trPr>
          <w:trHeight w:val="457"/>
        </w:trPr>
        <w:tc>
          <w:tcPr>
            <w:tcW w:w="15352" w:type="dxa"/>
            <w:gridSpan w:val="5"/>
            <w:tcBorders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 w:rsidRPr="00FE2F81" w:rsidR="00515B3F" w:rsidP="00515B3F" w:rsidRDefault="00515B3F" w14:paraId="79D13096" w14:textId="678B62A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Aptos Narrow" w:cs="Aptos Narrow"/>
                <w:color w:val="000000" w:themeColor="text1"/>
              </w:rPr>
              <w:t xml:space="preserve">Does your company </w:t>
            </w:r>
            <w:r w:rsidRPr="00ED16C7"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  <w:t xml:space="preserve">manufacture </w:t>
            </w:r>
            <w:r w:rsidRPr="00651F27"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  <w:t>the following types of 155mm Artillery Ammunition</w:t>
            </w:r>
            <w:r w:rsidRPr="0039353A">
              <w:rPr>
                <w:rFonts w:ascii="Aptos Narrow" w:hAnsi="Aptos Narrow" w:eastAsia="Aptos Narrow" w:cs="Aptos Narrow"/>
                <w:color w:val="000000" w:themeColor="text1"/>
              </w:rPr>
              <w:t>?</w:t>
            </w:r>
            <w:r>
              <w:rPr>
                <w:rFonts w:ascii="Aptos Narrow" w:hAnsi="Aptos Narrow" w:eastAsia="Aptos Narrow" w:cs="Aptos Narrow"/>
                <w:color w:val="000000" w:themeColor="text1"/>
              </w:rPr>
              <w:t xml:space="preserve"> </w:t>
            </w:r>
          </w:p>
        </w:tc>
      </w:tr>
      <w:tr w:rsidRPr="00FE2F81" w:rsidR="001037FA" w:rsidTr="001C2227" w14:paraId="2EF338F2" w14:textId="77777777">
        <w:trPr>
          <w:trHeight w:val="300"/>
        </w:trPr>
        <w:tc>
          <w:tcPr>
            <w:tcW w:w="9854" w:type="dxa"/>
            <w:gridSpan w:val="2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2102E" w:rsidR="001037FA" w:rsidP="0058119E" w:rsidRDefault="001037FA" w14:paraId="1E8B1A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A2102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77BBC" w:rsidR="001037FA" w:rsidP="0058119E" w:rsidRDefault="00577BBC" w14:paraId="598FBACE" w14:textId="513E3C6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577BBC">
              <w:rPr>
                <w:rFonts w:ascii="Aptos Narrow" w:hAnsi="Aptos Narrow" w:eastAsia="Times New Roman" w:cs="Times New Roman"/>
                <w:color w:val="000000"/>
              </w:rPr>
              <w:t>(Please tick the box)</w:t>
            </w:r>
          </w:p>
        </w:tc>
        <w:tc>
          <w:tcPr>
            <w:tcW w:w="42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:rsidR="00F117DB" w:rsidP="00F117DB" w:rsidRDefault="00F117DB" w14:paraId="0272A25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If Yes - </w:t>
            </w:r>
            <w:r w:rsidRPr="00CB1315">
              <w:rPr>
                <w:rFonts w:ascii="Aptos Narrow" w:hAnsi="Aptos Narrow" w:eastAsia="Times New Roman" w:cs="Times New Roman"/>
                <w:color w:val="000000"/>
              </w:rPr>
              <w:t xml:space="preserve">please provide the 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respective </w:t>
            </w:r>
            <w:r w:rsidRPr="00CB1315">
              <w:rPr>
                <w:rFonts w:ascii="Aptos Narrow" w:hAnsi="Aptos Narrow" w:eastAsia="Times New Roman" w:cs="Times New Roman"/>
                <w:color w:val="000000"/>
              </w:rPr>
              <w:t>ammunition identification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number</w:t>
            </w:r>
            <w:r w:rsidRPr="00CB1315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  <w:p w:rsidRPr="000D6625" w:rsidR="001037FA" w:rsidP="00F117DB" w:rsidRDefault="00F117DB" w14:paraId="79FE619A" w14:textId="663034D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NATO Stock Number (NSN)</w:t>
            </w:r>
            <w:r w:rsidR="008D414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, </w:t>
            </w:r>
            <w:r w:rsidRPr="008D414E" w:rsidR="008D414E">
              <w:rPr>
                <w:rFonts w:ascii="Aptos Narrow" w:hAnsi="Aptos Narrow" w:eastAsia="Times New Roman" w:cs="Times New Roman"/>
                <w:color w:val="000000"/>
              </w:rPr>
              <w:t>if possible</w:t>
            </w:r>
          </w:p>
        </w:tc>
      </w:tr>
      <w:tr w:rsidRPr="00FE2F81" w:rsidR="001037FA" w:rsidTr="001C2227" w14:paraId="79067245" w14:textId="77777777">
        <w:trPr>
          <w:trHeight w:val="300"/>
        </w:trPr>
        <w:tc>
          <w:tcPr>
            <w:tcW w:w="9854" w:type="dxa"/>
            <w:gridSpan w:val="2"/>
            <w:vMerge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</w:tcPr>
          <w:p w:rsidRPr="00A2102E" w:rsidR="001037FA" w:rsidRDefault="001037FA" w14:paraId="43DC7A4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0D6625" w:rsidR="001037FA" w:rsidRDefault="001037FA" w14:paraId="7C4AB7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0D6625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Yes</w:t>
            </w:r>
          </w:p>
        </w:tc>
        <w:tc>
          <w:tcPr>
            <w:tcW w:w="63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D6625" w:rsidR="001037FA" w:rsidRDefault="001037FA" w14:paraId="595C4F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0D6625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4238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FE2F81" w:rsidR="001037FA" w:rsidRDefault="001037FA" w14:paraId="45701C9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452ACB" w:rsidTr="001C2227" w14:paraId="7F853B5B" w14:textId="77777777">
        <w:trPr>
          <w:trHeight w:val="300"/>
        </w:trPr>
        <w:tc>
          <w:tcPr>
            <w:tcW w:w="1394" w:type="dxa"/>
            <w:vMerge w:val="restart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 w:rsidRPr="001F7B4A" w:rsidR="00452ACB" w:rsidP="0058119E" w:rsidRDefault="00452ACB" w14:paraId="4B41BDC5" w14:textId="5E66E38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All Up Round (AUR)</w:t>
            </w:r>
          </w:p>
        </w:tc>
        <w:tc>
          <w:tcPr>
            <w:tcW w:w="8460" w:type="dxa"/>
            <w:tcBorders>
              <w:top w:val="single" w:color="auto" w:sz="12" w:space="0"/>
              <w:right w:val="single" w:color="auto" w:sz="12" w:space="0"/>
            </w:tcBorders>
            <w:noWrap/>
            <w:vAlign w:val="bottom"/>
          </w:tcPr>
          <w:p w:rsidRPr="00CA2B01" w:rsidR="00452ACB" w:rsidP="0058119E" w:rsidRDefault="00452ACB" w14:paraId="43D592E9" w14:textId="5FEB3F2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AU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R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[Fuze PD + Projectile HE HB/BT + 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MCS Bottom Charge module (BCM)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+ Primer] 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19889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color="auto" w:sz="12" w:space="0"/>
                  <w:left w:val="single" w:color="auto" w:sz="12" w:space="0"/>
                </w:tcBorders>
                <w:vAlign w:val="center"/>
              </w:tcPr>
              <w:p w:rsidR="00452ACB" w:rsidP="0058119E" w:rsidRDefault="00452ACB" w14:paraId="7371D72C" w14:textId="1457EFFD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43906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color="auto" w:sz="12" w:space="0"/>
                  <w:right w:val="single" w:color="auto" w:sz="12" w:space="0"/>
                </w:tcBorders>
                <w:vAlign w:val="center"/>
              </w:tcPr>
              <w:p w:rsidR="00452ACB" w:rsidP="0058119E" w:rsidRDefault="00452ACB" w14:paraId="7158ADB7" w14:textId="34DDBFF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452ACB" w:rsidP="0058119E" w:rsidRDefault="00452ACB" w14:paraId="720D33B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452ACB" w:rsidTr="001C2227" w14:paraId="54B1E791" w14:textId="77777777">
        <w:trPr>
          <w:trHeight w:val="300"/>
        </w:trPr>
        <w:tc>
          <w:tcPr>
            <w:tcW w:w="1394" w:type="dxa"/>
            <w:vMerge/>
            <w:tcBorders>
              <w:left w:val="single" w:color="auto" w:sz="18" w:space="0"/>
            </w:tcBorders>
            <w:vAlign w:val="center"/>
          </w:tcPr>
          <w:p w:rsidRPr="001F7B4A" w:rsidR="00452ACB" w:rsidP="0058119E" w:rsidRDefault="00452ACB" w14:paraId="038565A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460" w:type="dxa"/>
            <w:tcBorders>
              <w:right w:val="single" w:color="auto" w:sz="12" w:space="0"/>
            </w:tcBorders>
            <w:noWrap/>
            <w:vAlign w:val="bottom"/>
          </w:tcPr>
          <w:p w:rsidRPr="00CA2B01" w:rsidR="00452ACB" w:rsidP="0058119E" w:rsidRDefault="00452ACB" w14:paraId="41E2C7BB" w14:textId="497118E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AUR [Fuze PD + Projectile HE HB/BT + 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MCS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T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op Charge Module (TCM)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+ Primer]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40712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="00452ACB" w:rsidP="0058119E" w:rsidRDefault="00452ACB" w14:paraId="341532F1" w14:textId="1D7E6F8A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75625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="00452ACB" w:rsidP="0058119E" w:rsidRDefault="00452ACB" w14:paraId="2C501182" w14:textId="04A16DC4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452ACB" w:rsidP="0058119E" w:rsidRDefault="00452ACB" w14:paraId="16BC666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BA12AD" w:rsidTr="001C2227" w14:paraId="688FF01C" w14:textId="77777777">
        <w:trPr>
          <w:trHeight w:val="300"/>
        </w:trPr>
        <w:tc>
          <w:tcPr>
            <w:tcW w:w="1394" w:type="dxa"/>
            <w:vMerge/>
            <w:tcBorders>
              <w:left w:val="single" w:color="auto" w:sz="18" w:space="0"/>
            </w:tcBorders>
            <w:vAlign w:val="center"/>
          </w:tcPr>
          <w:p w:rsidRPr="001F7B4A" w:rsidR="00BA12AD" w:rsidP="00BA12AD" w:rsidRDefault="00BA12AD" w14:paraId="6B32C9D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460" w:type="dxa"/>
            <w:tcBorders>
              <w:right w:val="single" w:color="auto" w:sz="12" w:space="0"/>
            </w:tcBorders>
            <w:noWrap/>
            <w:vAlign w:val="bottom"/>
          </w:tcPr>
          <w:p w:rsidRPr="00CA2B01" w:rsidR="00BA12AD" w:rsidP="00BA12AD" w:rsidRDefault="00BA12AD" w14:paraId="1675B158" w14:textId="4678961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AUR [Fuze PD + Projectile </w:t>
            </w:r>
            <w:r w:rsidRPr="00BA12A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</w:t>
            </w:r>
            <w:r w:rsidRPr="00BA12A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-ER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HB/BT + 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MCS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T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op Charge Module (TCM)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+ Primer]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89225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="00BA12AD" w:rsidP="00BA12AD" w:rsidRDefault="00BA12AD" w14:paraId="3C214307" w14:textId="2B360B9E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68956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="00BA12AD" w:rsidP="00BA12AD" w:rsidRDefault="00BA12AD" w14:paraId="63153703" w14:textId="53687E98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BA12AD" w:rsidP="00BA12AD" w:rsidRDefault="00BA12AD" w14:paraId="3FEC554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A614EA" w:rsidTr="001C2227" w14:paraId="59272AA8" w14:textId="77777777">
        <w:trPr>
          <w:trHeight w:val="300"/>
        </w:trPr>
        <w:tc>
          <w:tcPr>
            <w:tcW w:w="1394" w:type="dxa"/>
            <w:vMerge w:val="restart"/>
            <w:tcBorders>
              <w:left w:val="single" w:color="auto" w:sz="18" w:space="0"/>
            </w:tcBorders>
            <w:vAlign w:val="center"/>
          </w:tcPr>
          <w:p w:rsidRPr="001F7B4A" w:rsidR="00A614EA" w:rsidP="00A614EA" w:rsidRDefault="00A614EA" w14:paraId="2E8152DD" w14:textId="432903F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Fuze</w:t>
            </w:r>
          </w:p>
        </w:tc>
        <w:tc>
          <w:tcPr>
            <w:tcW w:w="8460" w:type="dxa"/>
            <w:tcBorders>
              <w:right w:val="single" w:color="auto" w:sz="12" w:space="0"/>
            </w:tcBorders>
            <w:noWrap/>
            <w:vAlign w:val="bottom"/>
          </w:tcPr>
          <w:p w:rsidRPr="00CA2B01" w:rsidR="00A614EA" w:rsidP="00A614EA" w:rsidRDefault="00A614EA" w14:paraId="4175B1A3" w14:textId="080556A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Fuze Point Detonating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PD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669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Pr="00FE2F81" w:rsidR="00A614EA" w:rsidP="00A614EA" w:rsidRDefault="00A614EA" w14:paraId="5B2CA3DD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75551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Pr="00FE2F81" w:rsidR="00A614EA" w:rsidP="00A614EA" w:rsidRDefault="00A614EA" w14:paraId="5A973378" w14:textId="5539AFBA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A614EA" w:rsidP="00A614EA" w:rsidRDefault="00A614EA" w14:paraId="759E68CB" w14:textId="3AC97D2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 xml:space="preserve">(e.g: NSN </w:t>
            </w:r>
            <w:r w:rsidRPr="007E3495">
              <w:rPr>
                <w:rFonts w:ascii="Aptos Narrow" w:hAnsi="Aptos Narrow" w:eastAsia="Times New Roman" w:cs="Times New Roman"/>
                <w:color w:val="000000"/>
              </w:rPr>
              <w:t>1390-12-408-4690</w:t>
            </w:r>
            <w:r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</w:tr>
      <w:tr w:rsidRPr="00FE2F81" w:rsidR="00A614EA" w:rsidTr="001C2227" w14:paraId="0674BABC" w14:textId="77777777">
        <w:trPr>
          <w:trHeight w:val="300"/>
        </w:trPr>
        <w:tc>
          <w:tcPr>
            <w:tcW w:w="1394" w:type="dxa"/>
            <w:vMerge/>
            <w:tcBorders>
              <w:left w:val="single" w:color="auto" w:sz="18" w:space="0"/>
            </w:tcBorders>
            <w:vAlign w:val="center"/>
          </w:tcPr>
          <w:p w:rsidRPr="001F7B4A" w:rsidR="00A614EA" w:rsidP="00A614EA" w:rsidRDefault="00A614EA" w14:paraId="46071A7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460" w:type="dxa"/>
            <w:tcBorders>
              <w:right w:val="single" w:color="auto" w:sz="12" w:space="0"/>
            </w:tcBorders>
            <w:noWrap/>
            <w:vAlign w:val="bottom"/>
          </w:tcPr>
          <w:p w:rsidRPr="00CA2B01" w:rsidR="00A614EA" w:rsidP="00A614EA" w:rsidRDefault="00A614EA" w14:paraId="5E2B5318" w14:textId="2C93481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Fuze Multi Option Fuze Artillery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MOFA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 with Point Detonating, Delay and Proximity functions.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9038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Pr="00FE2F81" w:rsidR="00A614EA" w:rsidP="00A614EA" w:rsidRDefault="00A614EA" w14:paraId="3F1FA818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25111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Pr="00FE2F81" w:rsidR="00A614EA" w:rsidP="00A614EA" w:rsidRDefault="00A614EA" w14:paraId="3C807B88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A614EA" w:rsidP="00A614EA" w:rsidRDefault="00A614EA" w14:paraId="280FEFF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A614EA" w:rsidTr="001C2227" w14:paraId="0BAF2BBC" w14:textId="77777777">
        <w:trPr>
          <w:trHeight w:val="300"/>
        </w:trPr>
        <w:tc>
          <w:tcPr>
            <w:tcW w:w="1394" w:type="dxa"/>
            <w:vMerge w:val="restart"/>
            <w:tcBorders>
              <w:left w:val="single" w:color="auto" w:sz="18" w:space="0"/>
            </w:tcBorders>
            <w:vAlign w:val="center"/>
          </w:tcPr>
          <w:p w:rsidRPr="001F7B4A" w:rsidR="00A614EA" w:rsidP="00A614EA" w:rsidRDefault="00A614EA" w14:paraId="27686F91" w14:textId="422B4A2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Projectile</w:t>
            </w:r>
          </w:p>
        </w:tc>
        <w:tc>
          <w:tcPr>
            <w:tcW w:w="8460" w:type="dxa"/>
            <w:tcBorders>
              <w:right w:val="single" w:color="auto" w:sz="12" w:space="0"/>
            </w:tcBorders>
            <w:noWrap/>
            <w:vAlign w:val="bottom"/>
          </w:tcPr>
          <w:p w:rsidRPr="00CA2B01" w:rsidR="00A614EA" w:rsidP="00A614EA" w:rsidRDefault="00A614EA" w14:paraId="1B0CF50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Hollow Base / Boat Tail</w:t>
            </w:r>
          </w:p>
          <w:p w:rsidRPr="00CA2B01" w:rsidR="00A614EA" w:rsidP="00A614EA" w:rsidRDefault="00A614EA" w14:paraId="0E12D63F" w14:textId="5B209D9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 HB/BT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11482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Pr="00FE2F81" w:rsidR="00A614EA" w:rsidP="00A614EA" w:rsidRDefault="00A614EA" w14:paraId="03B1D52E" w14:textId="1864D91C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24811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Pr="00FE2F81" w:rsidR="00A614EA" w:rsidP="00A614EA" w:rsidRDefault="00A614EA" w14:paraId="584BF238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A614EA" w:rsidP="00A614EA" w:rsidRDefault="00A614EA" w14:paraId="7498242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A614EA" w:rsidTr="001C2227" w14:paraId="296238E7" w14:textId="77777777">
        <w:trPr>
          <w:trHeight w:val="600"/>
        </w:trPr>
        <w:tc>
          <w:tcPr>
            <w:tcW w:w="1394" w:type="dxa"/>
            <w:vMerge/>
            <w:tcBorders>
              <w:left w:val="single" w:color="auto" w:sz="18" w:space="0"/>
            </w:tcBorders>
            <w:vAlign w:val="center"/>
          </w:tcPr>
          <w:p w:rsidRPr="001F7B4A" w:rsidR="00A614EA" w:rsidP="00A614EA" w:rsidRDefault="00A614EA" w14:paraId="4F008D8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460" w:type="dxa"/>
            <w:tcBorders>
              <w:right w:val="single" w:color="auto" w:sz="12" w:space="0"/>
            </w:tcBorders>
            <w:vAlign w:val="bottom"/>
          </w:tcPr>
          <w:p w:rsidR="00A614EA" w:rsidP="00A614EA" w:rsidRDefault="00A614EA" w14:paraId="40CC00A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Hollow Base / Boat Tail - Base Bleed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  <w:p w:rsidRPr="00CA2B01" w:rsidR="00A614EA" w:rsidP="00A614EA" w:rsidRDefault="00A614EA" w14:paraId="282A9825" w14:textId="4AE7FC6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 HB/BT -BB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19466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Pr="00FE2F81" w:rsidR="00A614EA" w:rsidP="00A614EA" w:rsidRDefault="00A614EA" w14:paraId="051B8F93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039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Pr="00FE2F81" w:rsidR="00A614EA" w:rsidP="00A614EA" w:rsidRDefault="00A614EA" w14:paraId="0D5F9C80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A614EA" w:rsidP="00A614EA" w:rsidRDefault="00A614EA" w14:paraId="2803806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A614EA" w:rsidTr="001C2227" w14:paraId="2FF5B5D5" w14:textId="77777777">
        <w:trPr>
          <w:trHeight w:val="300"/>
        </w:trPr>
        <w:tc>
          <w:tcPr>
            <w:tcW w:w="1394" w:type="dxa"/>
            <w:vMerge/>
            <w:tcBorders>
              <w:left w:val="single" w:color="auto" w:sz="18" w:space="0"/>
            </w:tcBorders>
            <w:vAlign w:val="center"/>
          </w:tcPr>
          <w:p w:rsidRPr="001F7B4A" w:rsidR="00A614EA" w:rsidP="00A614EA" w:rsidRDefault="00A614EA" w14:paraId="147D6BC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460" w:type="dxa"/>
            <w:tcBorders>
              <w:right w:val="single" w:color="auto" w:sz="12" w:space="0"/>
            </w:tcBorders>
            <w:noWrap/>
            <w:vAlign w:val="bottom"/>
          </w:tcPr>
          <w:p w:rsidR="00A614EA" w:rsidP="00A614EA" w:rsidRDefault="00A614EA" w14:paraId="2DE29AC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Extended Range Hollow Base / Boat Tail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  <w:p w:rsidRPr="00CA2B01" w:rsidR="00A614EA" w:rsidP="00A614EA" w:rsidRDefault="00A614EA" w14:paraId="4D439CC8" w14:textId="6D4291D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HE-ER HB/BT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80114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Pr="00FE2F81" w:rsidR="00A614EA" w:rsidP="00A614EA" w:rsidRDefault="00A614EA" w14:paraId="35E28803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94141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Pr="00FE2F81" w:rsidR="00A614EA" w:rsidP="00A614EA" w:rsidRDefault="00A614EA" w14:paraId="4E88AF62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A614EA" w:rsidP="00A614EA" w:rsidRDefault="00A614EA" w14:paraId="6CBD29B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A614EA" w:rsidTr="001C2227" w14:paraId="3B8C2AA5" w14:textId="77777777">
        <w:trPr>
          <w:trHeight w:val="300"/>
        </w:trPr>
        <w:tc>
          <w:tcPr>
            <w:tcW w:w="1394" w:type="dxa"/>
            <w:vMerge/>
            <w:tcBorders>
              <w:left w:val="single" w:color="auto" w:sz="18" w:space="0"/>
            </w:tcBorders>
            <w:vAlign w:val="center"/>
          </w:tcPr>
          <w:p w:rsidRPr="001F7B4A" w:rsidR="00A614EA" w:rsidP="00A614EA" w:rsidRDefault="00A614EA" w14:paraId="7554D5B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460" w:type="dxa"/>
            <w:tcBorders>
              <w:right w:val="single" w:color="auto" w:sz="12" w:space="0"/>
            </w:tcBorders>
            <w:noWrap/>
            <w:vAlign w:val="bottom"/>
          </w:tcPr>
          <w:p w:rsidRPr="00CA2B01" w:rsidR="00A614EA" w:rsidP="00A614EA" w:rsidRDefault="00A614EA" w14:paraId="07FDE495" w14:textId="357FBE2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Extended Range Hollow Base/ Boat Tail -Base Bleed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HE-ER HB/BT -BB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5306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="00A614EA" w:rsidP="00A614EA" w:rsidRDefault="00A614EA" w14:paraId="3236D490" w14:textId="0CA6D866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4280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="00A614EA" w:rsidP="00A614EA" w:rsidRDefault="00A614EA" w14:paraId="7C856722" w14:textId="77C87760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A614EA" w:rsidP="00A614EA" w:rsidRDefault="00A614EA" w14:paraId="24D286D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A614EA" w:rsidTr="001C2227" w14:paraId="4F72C33B" w14:textId="77777777">
        <w:trPr>
          <w:trHeight w:val="300"/>
        </w:trPr>
        <w:tc>
          <w:tcPr>
            <w:tcW w:w="1394" w:type="dxa"/>
            <w:vMerge w:val="restart"/>
            <w:tcBorders>
              <w:left w:val="single" w:color="auto" w:sz="18" w:space="0"/>
            </w:tcBorders>
            <w:vAlign w:val="center"/>
          </w:tcPr>
          <w:p w:rsidRPr="001F7B4A" w:rsidR="00A614EA" w:rsidP="00A614EA" w:rsidRDefault="00A614EA" w14:paraId="394954BE" w14:textId="51BB2BF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MCS</w:t>
            </w:r>
          </w:p>
        </w:tc>
        <w:tc>
          <w:tcPr>
            <w:tcW w:w="8460" w:type="dxa"/>
            <w:tcBorders>
              <w:right w:val="single" w:color="auto" w:sz="12" w:space="0"/>
            </w:tcBorders>
            <w:noWrap/>
            <w:vAlign w:val="bottom"/>
          </w:tcPr>
          <w:p w:rsidRPr="00CA2B01" w:rsidR="00A614EA" w:rsidP="00A614EA" w:rsidRDefault="00A614EA" w14:paraId="40028AD1" w14:textId="6EC771B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MCS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- Bottom Charge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Module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BCM</w:t>
            </w:r>
            <w:r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71909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="00A614EA" w:rsidP="00A614EA" w:rsidRDefault="00A614EA" w14:paraId="3C9442FA" w14:textId="0FDB0B6F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75308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="00A614EA" w:rsidP="00A614EA" w:rsidRDefault="00A614EA" w14:paraId="1EDA3C80" w14:textId="61524FDA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A614EA" w:rsidP="00A614EA" w:rsidRDefault="00A614EA" w14:paraId="354FBF8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A614EA" w:rsidTr="001C2227" w14:paraId="7F9423DD" w14:textId="77777777">
        <w:trPr>
          <w:trHeight w:val="300"/>
        </w:trPr>
        <w:tc>
          <w:tcPr>
            <w:tcW w:w="1394" w:type="dxa"/>
            <w:vMerge/>
            <w:tcBorders>
              <w:left w:val="single" w:color="auto" w:sz="18" w:space="0"/>
            </w:tcBorders>
            <w:vAlign w:val="center"/>
          </w:tcPr>
          <w:p w:rsidRPr="001F7B4A" w:rsidR="00A614EA" w:rsidP="00A614EA" w:rsidRDefault="00A614EA" w14:paraId="5E0EA39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460" w:type="dxa"/>
            <w:tcBorders>
              <w:right w:val="single" w:color="auto" w:sz="12" w:space="0"/>
            </w:tcBorders>
            <w:noWrap/>
            <w:vAlign w:val="bottom"/>
          </w:tcPr>
          <w:p w:rsidRPr="00CA2B01" w:rsidR="00A614EA" w:rsidP="00A614EA" w:rsidRDefault="00A614EA" w14:paraId="3B879617" w14:textId="39C76EA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MCS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-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Top Charge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Module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TCM</w:t>
            </w:r>
            <w:r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25652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</w:tcBorders>
                <w:vAlign w:val="center"/>
              </w:tcPr>
              <w:p w:rsidR="00A614EA" w:rsidP="00A614EA" w:rsidRDefault="00A614EA" w14:paraId="5B95D210" w14:textId="2369D7EA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58088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right w:val="single" w:color="auto" w:sz="12" w:space="0"/>
                </w:tcBorders>
                <w:vAlign w:val="center"/>
              </w:tcPr>
              <w:p w:rsidR="00A614EA" w:rsidP="00A614EA" w:rsidRDefault="00A614EA" w14:paraId="1DA88442" w14:textId="2E8CED46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FE2F81" w:rsidR="00A614EA" w:rsidP="00A614EA" w:rsidRDefault="00A614EA" w14:paraId="64E6A6A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A614EA" w:rsidTr="001C2227" w14:paraId="6B654B74" w14:textId="77777777">
        <w:trPr>
          <w:trHeight w:val="300"/>
        </w:trPr>
        <w:tc>
          <w:tcPr>
            <w:tcW w:w="1394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Pr="001F7B4A" w:rsidR="00A614EA" w:rsidP="00A614EA" w:rsidRDefault="00A614EA" w14:paraId="6160FE8D" w14:textId="6449D44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Primer</w:t>
            </w:r>
          </w:p>
        </w:tc>
        <w:tc>
          <w:tcPr>
            <w:tcW w:w="8460" w:type="dxa"/>
            <w:tcBorders>
              <w:bottom w:val="single" w:color="auto" w:sz="18" w:space="0"/>
              <w:right w:val="single" w:color="auto" w:sz="12" w:space="0"/>
            </w:tcBorders>
            <w:noWrap/>
            <w:vAlign w:val="bottom"/>
          </w:tcPr>
          <w:p w:rsidRPr="001C2227" w:rsidR="00A614EA" w:rsidP="00A614EA" w:rsidRDefault="00A614EA" w14:paraId="6CAF4941" w14:textId="58A16B1C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Primer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177274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color="auto" w:sz="12" w:space="0"/>
                  <w:bottom w:val="single" w:color="auto" w:sz="18" w:space="0"/>
                </w:tcBorders>
                <w:vAlign w:val="center"/>
              </w:tcPr>
              <w:p w:rsidR="00A614EA" w:rsidP="00A614EA" w:rsidRDefault="00A614EA" w14:paraId="1B9A2778" w14:textId="25F1815F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04749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bottom w:val="single" w:color="auto" w:sz="18" w:space="0"/>
                  <w:right w:val="single" w:color="auto" w:sz="12" w:space="0"/>
                </w:tcBorders>
                <w:vAlign w:val="center"/>
              </w:tcPr>
              <w:p w:rsidR="00A614EA" w:rsidP="00A614EA" w:rsidRDefault="00A614EA" w14:paraId="03E8ECF5" w14:textId="3CFCD18F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left w:val="single" w:color="auto" w:sz="12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FE2F81" w:rsidR="00A614EA" w:rsidP="00A614EA" w:rsidRDefault="00A614EA" w14:paraId="19D715A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</w:tbl>
    <w:p w:rsidR="00F14B36" w:rsidRDefault="00F14B36" w14:paraId="3B5D174C" w14:textId="2082C121">
      <w:pPr>
        <w:rPr>
          <w:rFonts w:cstheme="minorHAnsi"/>
        </w:rPr>
      </w:pPr>
    </w:p>
    <w:p w:rsidR="00957E60" w:rsidRDefault="00957E60" w14:paraId="69207491" w14:textId="0842029D">
      <w:pPr>
        <w:rPr>
          <w:rFonts w:cstheme="minorHAnsi"/>
        </w:rPr>
      </w:pPr>
      <w:r>
        <w:rPr>
          <w:rFonts w:cstheme="minorHAnsi"/>
        </w:rPr>
        <w:br w:type="page"/>
      </w:r>
    </w:p>
    <w:p w:rsidR="00BE6BCD" w:rsidRDefault="00BE6BCD" w14:paraId="676B0272" w14:textId="77777777">
      <w:pPr>
        <w:rPr>
          <w:rFonts w:cstheme="minorHAnsi"/>
        </w:rPr>
      </w:pPr>
    </w:p>
    <w:tbl>
      <w:tblPr>
        <w:tblW w:w="15352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1682"/>
        <w:gridCol w:w="8352"/>
        <w:gridCol w:w="1080"/>
        <w:gridCol w:w="1080"/>
        <w:gridCol w:w="3158"/>
      </w:tblGrid>
      <w:tr w:rsidRPr="00FE2F81" w:rsidR="00483B3B" w:rsidTr="0039353A" w14:paraId="7DFE93B5" w14:textId="77777777">
        <w:trPr>
          <w:trHeight w:val="300"/>
        </w:trPr>
        <w:tc>
          <w:tcPr>
            <w:tcW w:w="15352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483B3B" w:rsidP="00470947" w:rsidRDefault="00483B3B" w14:paraId="20A8923B" w14:textId="54BF8F49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FE2F81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Question </w:t>
            </w:r>
            <w:r w:rsidR="00DF58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4</w:t>
            </w:r>
          </w:p>
        </w:tc>
      </w:tr>
      <w:tr w:rsidRPr="00FE2F81" w:rsidR="00483B3B" w:rsidTr="0039353A" w14:paraId="7917DEB6" w14:textId="77777777">
        <w:trPr>
          <w:trHeight w:val="457"/>
        </w:trPr>
        <w:tc>
          <w:tcPr>
            <w:tcW w:w="15352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483B3B" w:rsidP="00470947" w:rsidRDefault="00951782" w14:paraId="2A758263" w14:textId="6E4EF41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Does</w:t>
            </w:r>
            <w:r w:rsidR="00DF58BC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="00A9538E">
              <w:rPr>
                <w:rFonts w:ascii="Aptos Narrow" w:hAnsi="Aptos Narrow" w:eastAsia="Times New Roman" w:cs="Times New Roman"/>
                <w:color w:val="000000"/>
              </w:rPr>
              <w:t>your</w:t>
            </w:r>
            <w:r w:rsidR="00C7562A">
              <w:rPr>
                <w:rFonts w:ascii="Aptos Narrow" w:hAnsi="Aptos Narrow" w:eastAsia="Times New Roman" w:cs="Times New Roman"/>
                <w:color w:val="000000"/>
              </w:rPr>
              <w:t xml:space="preserve"> product</w:t>
            </w:r>
            <w:r w:rsidR="00DF58BC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="0039353A">
              <w:rPr>
                <w:rFonts w:ascii="Aptos Narrow" w:hAnsi="Aptos Narrow" w:eastAsia="Times New Roman" w:cs="Times New Roman"/>
                <w:color w:val="000000"/>
              </w:rPr>
              <w:t>155mm Artillery Ammunition</w:t>
            </w:r>
            <w:r w:rsidR="00DF58BC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53002A" w:rsidR="0053002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c</w:t>
            </w:r>
            <w:r w:rsidRPr="0053002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omply</w:t>
            </w:r>
            <w:r w:rsidR="00DF58BC">
              <w:rPr>
                <w:rFonts w:ascii="Aptos Narrow" w:hAnsi="Aptos Narrow" w:eastAsia="Times New Roman" w:cs="Times New Roman"/>
                <w:color w:val="000000"/>
              </w:rPr>
              <w:t xml:space="preserve"> with the </w:t>
            </w:r>
            <w:r w:rsidRPr="0039353A" w:rsidR="00DF58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Joint </w:t>
            </w:r>
            <w:r w:rsidRPr="0039353A" w:rsidR="00EB4460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Ballistic</w:t>
            </w:r>
            <w:r w:rsidRPr="0039353A" w:rsidR="00DF58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Memorandum of Understanding (JBMOU)</w:t>
            </w:r>
            <w:r w:rsidR="00DF58BC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="00EB4460">
              <w:rPr>
                <w:rFonts w:ascii="Aptos Narrow" w:hAnsi="Aptos Narrow" w:eastAsia="Times New Roman" w:cs="Times New Roman"/>
                <w:color w:val="000000"/>
              </w:rPr>
              <w:t xml:space="preserve">for 155mm </w:t>
            </w:r>
            <w:r w:rsidR="007330CE">
              <w:rPr>
                <w:rFonts w:ascii="Aptos Narrow" w:hAnsi="Aptos Narrow" w:eastAsia="Times New Roman" w:cs="Times New Roman"/>
                <w:color w:val="000000"/>
              </w:rPr>
              <w:t>weapon and ammunition systems</w:t>
            </w:r>
            <w:r w:rsidR="00DF58BC">
              <w:rPr>
                <w:rFonts w:ascii="Aptos Narrow" w:hAnsi="Aptos Narrow" w:eastAsia="Times New Roman" w:cs="Times New Roman"/>
                <w:color w:val="000000"/>
              </w:rPr>
              <w:t>?</w:t>
            </w:r>
          </w:p>
        </w:tc>
      </w:tr>
      <w:tr w:rsidRPr="00FE2F81" w:rsidR="00483B3B" w:rsidTr="007D4F04" w14:paraId="143C630D" w14:textId="77777777">
        <w:trPr>
          <w:trHeight w:val="300"/>
        </w:trPr>
        <w:tc>
          <w:tcPr>
            <w:tcW w:w="10034" w:type="dxa"/>
            <w:gridSpan w:val="2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A2102E" w:rsidR="00483B3B" w:rsidRDefault="00483B3B" w14:paraId="23C7E8A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A2102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39353A" w:rsidR="00483B3B" w:rsidRDefault="0039353A" w14:paraId="4734FDF3" w14:textId="0B7F7EA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39353A">
              <w:rPr>
                <w:rFonts w:ascii="Aptos Narrow" w:hAnsi="Aptos Narrow" w:eastAsia="Times New Roman" w:cs="Times New Roman"/>
                <w:color w:val="000000"/>
              </w:rPr>
              <w:t>(Please tick the box)</w:t>
            </w:r>
          </w:p>
        </w:tc>
        <w:tc>
          <w:tcPr>
            <w:tcW w:w="315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0D6625" w:rsidR="00483B3B" w:rsidRDefault="00C0220A" w14:paraId="56FF1E5B" w14:textId="38FAD8C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Remarks</w:t>
            </w:r>
          </w:p>
        </w:tc>
      </w:tr>
      <w:tr w:rsidRPr="00FE2F81" w:rsidR="00483B3B" w:rsidTr="007D4F04" w14:paraId="0F4E3B83" w14:textId="77777777">
        <w:trPr>
          <w:trHeight w:val="300"/>
        </w:trPr>
        <w:tc>
          <w:tcPr>
            <w:tcW w:w="10034" w:type="dxa"/>
            <w:gridSpan w:val="2"/>
            <w:vMerge/>
            <w:tcBorders>
              <w:left w:val="single" w:color="auto" w:sz="18" w:space="0"/>
              <w:bottom w:val="single" w:color="auto" w:sz="12" w:space="0"/>
              <w:right w:val="single" w:color="auto" w:sz="12" w:space="0"/>
            </w:tcBorders>
          </w:tcPr>
          <w:p w:rsidRPr="00A2102E" w:rsidR="00483B3B" w:rsidRDefault="00483B3B" w14:paraId="6BB0A2F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D6625" w:rsidR="00483B3B" w:rsidRDefault="00483B3B" w14:paraId="7268D53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0D6625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D6625" w:rsidR="00483B3B" w:rsidRDefault="00483B3B" w14:paraId="3AC97A9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0D6625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315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FE2F81" w:rsidR="00483B3B" w:rsidRDefault="00483B3B" w14:paraId="5E70252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B195C" w:rsidTr="007D4F04" w14:paraId="267185F3" w14:textId="77777777">
        <w:trPr>
          <w:trHeight w:val="300"/>
        </w:trPr>
        <w:tc>
          <w:tcPr>
            <w:tcW w:w="1682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1F7B4A" w:rsidR="003B195C" w:rsidP="0039353A" w:rsidRDefault="003B195C" w14:paraId="474DCB1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All Up Round (AUR)</w:t>
            </w:r>
          </w:p>
        </w:tc>
        <w:tc>
          <w:tcPr>
            <w:tcW w:w="83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Pr="00CA2B01" w:rsidR="003B195C" w:rsidP="0039353A" w:rsidRDefault="003B195C" w14:paraId="0E75C5B2" w14:textId="3DA3B03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AU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R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[Fuze PD + Projectile HE HB/BT + 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MCS Bottom Charge module (BCM)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+ Primer] 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23567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="003B195C" w:rsidP="0039353A" w:rsidRDefault="003B195C" w14:paraId="572DECF1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8556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12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="003B195C" w:rsidP="0039353A" w:rsidRDefault="003B195C" w14:paraId="17E7CAFF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B195C" w:rsidP="0039353A" w:rsidRDefault="003B195C" w14:paraId="32634C4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B195C" w:rsidTr="00C15D0F" w14:paraId="70CA5909" w14:textId="77777777">
        <w:trPr>
          <w:trHeight w:val="300"/>
        </w:trPr>
        <w:tc>
          <w:tcPr>
            <w:tcW w:w="1682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1F7B4A" w:rsidR="003B195C" w:rsidP="0039353A" w:rsidRDefault="003B195C" w14:paraId="6C2C8C6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Pr="00CA2B01" w:rsidR="003B195C" w:rsidP="0039353A" w:rsidRDefault="003B195C" w14:paraId="04140093" w14:textId="4613521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AUR [Fuze PD + Projectile HE HB/BT + 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MCS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T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op Charge Module (TCM)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+ Primer]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147848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="003B195C" w:rsidP="0039353A" w:rsidRDefault="003B195C" w14:paraId="0E66CC44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68740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="003B195C" w:rsidP="0039353A" w:rsidRDefault="003B195C" w14:paraId="18B6FD69" w14:textId="0554F232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B195C" w:rsidP="0039353A" w:rsidRDefault="003B195C" w14:paraId="3F245B2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B195C" w:rsidTr="007D4F04" w14:paraId="592D97BE" w14:textId="77777777">
        <w:trPr>
          <w:trHeight w:val="300"/>
        </w:trPr>
        <w:tc>
          <w:tcPr>
            <w:tcW w:w="1682" w:type="dxa"/>
            <w:vMerge/>
            <w:tcBorders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1F7B4A" w:rsidR="003B195C" w:rsidP="003B195C" w:rsidRDefault="003B195C" w14:paraId="0E3A6D5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Pr="00CA2B01" w:rsidR="003B195C" w:rsidP="003B195C" w:rsidRDefault="003B195C" w14:paraId="728247B9" w14:textId="4558041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AUR [Fuze PD + Projectile </w:t>
            </w:r>
            <w:r w:rsidRPr="00BA12A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HE-ER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HB/BT + 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MCS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T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op Charge Module (TCM)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+ Primer]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64162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="003B195C" w:rsidP="003B195C" w:rsidRDefault="003B195C" w14:paraId="0B06743A" w14:textId="5051551D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80745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="003B195C" w:rsidP="003B195C" w:rsidRDefault="003B195C" w14:paraId="11A59DD4" w14:textId="5B3B195E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B195C" w:rsidP="003B195C" w:rsidRDefault="003B195C" w14:paraId="19A48FC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9353A" w:rsidTr="007D4F04" w14:paraId="047D3214" w14:textId="77777777">
        <w:trPr>
          <w:trHeight w:val="300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1F7B4A" w:rsidR="0039353A" w:rsidP="0039353A" w:rsidRDefault="0039353A" w14:paraId="1DC6950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Fuze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Pr="00CA2B01" w:rsidR="0039353A" w:rsidP="0039353A" w:rsidRDefault="0039353A" w14:paraId="664ED5AC" w14:textId="3B46337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Fuze Point Detonating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PD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00181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FE2F81" w:rsidR="0039353A" w:rsidP="0039353A" w:rsidRDefault="0039353A" w14:paraId="79681BEB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48165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Pr="00FE2F81" w:rsidR="0039353A" w:rsidP="0039353A" w:rsidRDefault="0039353A" w14:paraId="2A0410EA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9353A" w:rsidP="0039353A" w:rsidRDefault="0039353A" w14:paraId="7909B54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9353A" w:rsidTr="007D4F04" w14:paraId="435D7BE6" w14:textId="77777777">
        <w:trPr>
          <w:trHeight w:val="300"/>
        </w:trPr>
        <w:tc>
          <w:tcPr>
            <w:tcW w:w="1682" w:type="dxa"/>
            <w:vMerge/>
            <w:tcBorders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1F7B4A" w:rsidR="0039353A" w:rsidP="0039353A" w:rsidRDefault="0039353A" w14:paraId="51F6DA5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Pr="00CA2B01" w:rsidR="0039353A" w:rsidP="0039353A" w:rsidRDefault="0039353A" w14:paraId="06233AD6" w14:textId="69F4D04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Fuze Multi Option Fuze Artillery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MOFA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 with Point Detonating, Delay and Proximity functions.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54303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FE2F81" w:rsidR="0039353A" w:rsidP="0039353A" w:rsidRDefault="0039353A" w14:paraId="1094E78E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2521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Pr="00FE2F81" w:rsidR="0039353A" w:rsidP="0039353A" w:rsidRDefault="0039353A" w14:paraId="3B83F4D3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9353A" w:rsidP="0039353A" w:rsidRDefault="0039353A" w14:paraId="50540C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9353A" w:rsidTr="007D4F04" w14:paraId="018057EE" w14:textId="77777777">
        <w:trPr>
          <w:trHeight w:val="300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1F7B4A" w:rsidR="0039353A" w:rsidP="0039353A" w:rsidRDefault="0039353A" w14:paraId="7466F1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Projectile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Pr="00CA2B01" w:rsidR="0039353A" w:rsidP="0039353A" w:rsidRDefault="0039353A" w14:paraId="6717D1C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Hollow Base / Boat Tail</w:t>
            </w:r>
          </w:p>
          <w:p w:rsidRPr="00CA2B01" w:rsidR="0039353A" w:rsidP="0039353A" w:rsidRDefault="0039353A" w14:paraId="78FD2E62" w14:textId="17D7320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 HB/BT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77370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FE2F81" w:rsidR="0039353A" w:rsidP="0039353A" w:rsidRDefault="0039353A" w14:paraId="23E95E3D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68116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Pr="00FE2F81" w:rsidR="0039353A" w:rsidP="0039353A" w:rsidRDefault="0039353A" w14:paraId="4AD10EB8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9353A" w:rsidP="0039353A" w:rsidRDefault="0039353A" w14:paraId="512E8A6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9353A" w:rsidTr="007D4F04" w14:paraId="1EE36ADD" w14:textId="77777777">
        <w:trPr>
          <w:trHeight w:val="600"/>
        </w:trPr>
        <w:tc>
          <w:tcPr>
            <w:tcW w:w="1682" w:type="dxa"/>
            <w:vMerge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1F7B4A" w:rsidR="0039353A" w:rsidP="0039353A" w:rsidRDefault="0039353A" w14:paraId="33B9F60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 w:rsidR="0039353A" w:rsidP="0039353A" w:rsidRDefault="0039353A" w14:paraId="6A0EB90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Hollow Base / Boat Tail - Base Bleed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  <w:p w:rsidRPr="00CA2B01" w:rsidR="0039353A" w:rsidP="0039353A" w:rsidRDefault="0039353A" w14:paraId="5DF81B13" w14:textId="51DCB24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 HB/BT -BB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485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FE2F81" w:rsidR="0039353A" w:rsidP="0039353A" w:rsidRDefault="0039353A" w14:paraId="12339C88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87206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Pr="00FE2F81" w:rsidR="0039353A" w:rsidP="0039353A" w:rsidRDefault="0039353A" w14:paraId="6108D7CF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9353A" w:rsidP="0039353A" w:rsidRDefault="0039353A" w14:paraId="2B4C083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9353A" w:rsidTr="007D4F04" w14:paraId="63DB1C80" w14:textId="77777777">
        <w:trPr>
          <w:trHeight w:val="300"/>
        </w:trPr>
        <w:tc>
          <w:tcPr>
            <w:tcW w:w="1682" w:type="dxa"/>
            <w:vMerge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1F7B4A" w:rsidR="0039353A" w:rsidP="0039353A" w:rsidRDefault="0039353A" w14:paraId="15876E1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="0039353A" w:rsidP="0039353A" w:rsidRDefault="0039353A" w14:paraId="55DE123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Extended Range Hollow Base / Boat Tail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  <w:p w:rsidRPr="00CA2B01" w:rsidR="0039353A" w:rsidP="0039353A" w:rsidRDefault="0039353A" w14:paraId="25F4779B" w14:textId="436DC80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HE-ER HB/BT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20887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FE2F81" w:rsidR="0039353A" w:rsidP="0039353A" w:rsidRDefault="0039353A" w14:paraId="2E9D2D95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9569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Pr="00FE2F81" w:rsidR="0039353A" w:rsidP="0039353A" w:rsidRDefault="0039353A" w14:paraId="5EEA706A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9353A" w:rsidP="0039353A" w:rsidRDefault="0039353A" w14:paraId="62E770B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9353A" w:rsidTr="007D4F04" w14:paraId="5068B53F" w14:textId="77777777">
        <w:trPr>
          <w:trHeight w:val="300"/>
        </w:trPr>
        <w:tc>
          <w:tcPr>
            <w:tcW w:w="1682" w:type="dxa"/>
            <w:vMerge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1F7B4A" w:rsidR="0039353A" w:rsidP="0039353A" w:rsidRDefault="0039353A" w14:paraId="67E151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Pr="00CA2B01" w:rsidR="0039353A" w:rsidP="0039353A" w:rsidRDefault="0039353A" w14:paraId="49FD0D19" w14:textId="3D5598F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Extended Range Hollow Base/ Boat Tail -Base Bleed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HE-ER HB/BT -BB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150416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="0039353A" w:rsidP="0039353A" w:rsidRDefault="0039353A" w14:paraId="0BEC5DC3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66546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="0039353A" w:rsidP="0039353A" w:rsidRDefault="0039353A" w14:paraId="05D5C7FA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9353A" w:rsidP="0039353A" w:rsidRDefault="0039353A" w14:paraId="756575E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9353A" w:rsidTr="007D4F04" w14:paraId="05BF2DD8" w14:textId="77777777">
        <w:trPr>
          <w:trHeight w:val="300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1F7B4A" w:rsidR="0039353A" w:rsidP="0039353A" w:rsidRDefault="0039353A" w14:paraId="5BFE10D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MCS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Pr="00CA2B01" w:rsidR="0039353A" w:rsidP="0039353A" w:rsidRDefault="0039353A" w14:paraId="3CD82773" w14:textId="509DF75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MCS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- Bottom Charge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Module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BCM</w:t>
            </w:r>
            <w:r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21720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="0039353A" w:rsidP="0039353A" w:rsidRDefault="0039353A" w14:paraId="4B6E347A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06244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="0039353A" w:rsidP="0039353A" w:rsidRDefault="0039353A" w14:paraId="5DE01405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9353A" w:rsidP="0039353A" w:rsidRDefault="0039353A" w14:paraId="786CECA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9353A" w:rsidTr="007D4F04" w14:paraId="4450D29F" w14:textId="77777777">
        <w:trPr>
          <w:trHeight w:val="300"/>
        </w:trPr>
        <w:tc>
          <w:tcPr>
            <w:tcW w:w="1682" w:type="dxa"/>
            <w:vMerge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1F7B4A" w:rsidR="0039353A" w:rsidP="0039353A" w:rsidRDefault="0039353A" w14:paraId="124E581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bottom"/>
          </w:tcPr>
          <w:p w:rsidRPr="00CA2B01" w:rsidR="0039353A" w:rsidP="0039353A" w:rsidRDefault="0039353A" w14:paraId="6295382D" w14:textId="7273448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MCS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-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Top Charge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Module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TCM</w:t>
            </w:r>
            <w:r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22845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="0039353A" w:rsidP="0039353A" w:rsidRDefault="0039353A" w14:paraId="1198F270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30665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vAlign w:val="center"/>
              </w:tcPr>
              <w:p w:rsidR="0039353A" w:rsidP="0039353A" w:rsidRDefault="0039353A" w14:paraId="33996F3B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E2F81" w:rsidR="0039353A" w:rsidP="0039353A" w:rsidRDefault="0039353A" w14:paraId="204CFB4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:rsidRPr="00FE2F81" w:rsidR="0039353A" w:rsidTr="007D4F04" w14:paraId="6E3A1260" w14:textId="77777777">
        <w:trPr>
          <w:trHeight w:val="300"/>
        </w:trPr>
        <w:tc>
          <w:tcPr>
            <w:tcW w:w="168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 w:rsidRPr="001F7B4A" w:rsidR="0039353A" w:rsidP="0039353A" w:rsidRDefault="0039353A" w14:paraId="6BACF2F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Primer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noWrap/>
            <w:vAlign w:val="bottom"/>
          </w:tcPr>
          <w:p w:rsidRPr="00CA2B01" w:rsidR="0039353A" w:rsidP="0039353A" w:rsidRDefault="0039353A" w14:paraId="64F168A2" w14:textId="0F9A868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Primer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51313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12" w:space="0"/>
                  <w:bottom w:val="single" w:color="auto" w:sz="18" w:space="0"/>
                  <w:right w:val="single" w:color="auto" w:sz="4" w:space="0"/>
                </w:tcBorders>
                <w:vAlign w:val="center"/>
              </w:tcPr>
              <w:p w:rsidR="0039353A" w:rsidP="0039353A" w:rsidRDefault="0039353A" w14:paraId="1C480192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02131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18" w:space="0"/>
                  <w:right w:val="single" w:color="auto" w:sz="12" w:space="0"/>
                </w:tcBorders>
                <w:vAlign w:val="center"/>
              </w:tcPr>
              <w:p w:rsidR="0039353A" w:rsidP="0039353A" w:rsidRDefault="0039353A" w14:paraId="1170F50A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tc>
          <w:tcPr>
            <w:tcW w:w="3158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FE2F81" w:rsidR="0039353A" w:rsidP="0039353A" w:rsidRDefault="0039353A" w14:paraId="3575408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</w:tbl>
    <w:p w:rsidR="00C0220A" w:rsidRDefault="00C0220A" w14:paraId="64D6D3A8" w14:textId="074960C9">
      <w:pPr>
        <w:rPr>
          <w:rFonts w:cstheme="minorHAnsi"/>
        </w:rPr>
      </w:pPr>
    </w:p>
    <w:p w:rsidR="00D93F01" w:rsidRDefault="00C0220A" w14:paraId="317951CA" w14:textId="0ABC2DC4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5457" w:type="dxa"/>
        <w:tblLook w:val="04A0" w:firstRow="1" w:lastRow="0" w:firstColumn="1" w:lastColumn="0" w:noHBand="0" w:noVBand="1"/>
      </w:tblPr>
      <w:tblGrid>
        <w:gridCol w:w="1612"/>
        <w:gridCol w:w="1226"/>
        <w:gridCol w:w="1101"/>
        <w:gridCol w:w="1018"/>
        <w:gridCol w:w="1164"/>
        <w:gridCol w:w="1039"/>
        <w:gridCol w:w="1164"/>
        <w:gridCol w:w="2381"/>
        <w:gridCol w:w="4752"/>
      </w:tblGrid>
      <w:tr w:rsidRPr="007549DD" w:rsidR="00D93F01" w:rsidTr="00801350" w14:paraId="3595B8D7" w14:textId="77777777">
        <w:trPr>
          <w:trHeight w:val="480"/>
        </w:trPr>
        <w:tc>
          <w:tcPr>
            <w:tcW w:w="15457" w:type="dxa"/>
            <w:gridSpan w:val="9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  <w:hideMark/>
          </w:tcPr>
          <w:p w:rsidRPr="007549DD" w:rsidR="00D93F01" w:rsidRDefault="00D93F01" w14:paraId="1643796B" w14:textId="61D41350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Question </w:t>
            </w:r>
            <w:r w:rsidR="0047094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5</w:t>
            </w:r>
          </w:p>
        </w:tc>
      </w:tr>
      <w:tr w:rsidRPr="007549DD" w:rsidR="00D93F01" w:rsidTr="00801350" w14:paraId="0E33DDD3" w14:textId="77777777">
        <w:trPr>
          <w:trHeight w:val="449"/>
        </w:trPr>
        <w:tc>
          <w:tcPr>
            <w:tcW w:w="15457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  <w:hideMark/>
          </w:tcPr>
          <w:p w:rsidRPr="007549DD" w:rsidR="00D93F01" w:rsidRDefault="00E930B9" w14:paraId="4BE0E812" w14:textId="2C72844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In</w:t>
            </w:r>
            <w:r w:rsidRPr="00E90DE7" w:rsidR="00D93F01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</w:t>
            </w:r>
            <w:r w:rsidRPr="00E90DE7" w:rsidR="00E90DE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production</w:t>
            </w:r>
            <w:r w:rsidRPr="00424E43" w:rsidR="00424E43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(manufacturing)</w:t>
            </w:r>
            <w:r w:rsidR="00D93F01">
              <w:rPr>
                <w:rFonts w:ascii="Aptos Narrow" w:hAnsi="Aptos Narrow" w:eastAsia="Times New Roman" w:cs="Times New Roman"/>
                <w:color w:val="000000"/>
              </w:rPr>
              <w:t xml:space="preserve"> of</w:t>
            </w:r>
            <w:r w:rsidRPr="007549DD" w:rsidR="00D93F01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="00D93F01">
              <w:rPr>
                <w:rFonts w:ascii="Aptos Narrow" w:hAnsi="Aptos Narrow" w:eastAsia="Times New Roman" w:cs="Times New Roman"/>
                <w:color w:val="000000"/>
              </w:rPr>
              <w:t>155mm Artillery Ammunition</w:t>
            </w:r>
            <w:r w:rsidRPr="007549DD" w:rsidR="00D93F01">
              <w:rPr>
                <w:rFonts w:ascii="Aptos Narrow" w:hAnsi="Aptos Narrow" w:eastAsia="Times New Roman" w:cs="Times New Roman"/>
                <w:color w:val="000000"/>
              </w:rPr>
              <w:t xml:space="preserve">, which type of </w:t>
            </w:r>
            <w:r w:rsidRPr="007549DD" w:rsidR="00D93F01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internationally recognized standards</w:t>
            </w:r>
            <w:r w:rsidRPr="007549DD" w:rsidR="00D93F01">
              <w:rPr>
                <w:rFonts w:ascii="Aptos Narrow" w:hAnsi="Aptos Narrow" w:eastAsia="Times New Roman" w:cs="Times New Roman"/>
                <w:color w:val="000000"/>
              </w:rPr>
              <w:t xml:space="preserve"> does your company follow/</w:t>
            </w:r>
            <w:r w:rsidR="00D93F01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7549DD" w:rsidR="00D93F01">
              <w:rPr>
                <w:rFonts w:ascii="Aptos Narrow" w:hAnsi="Aptos Narrow" w:eastAsia="Times New Roman" w:cs="Times New Roman"/>
                <w:color w:val="000000"/>
              </w:rPr>
              <w:t xml:space="preserve">implement? </w:t>
            </w:r>
          </w:p>
        </w:tc>
      </w:tr>
      <w:tr w:rsidRPr="007549DD" w:rsidR="00FE7512" w:rsidTr="00801350" w14:paraId="72AD8ADC" w14:textId="77777777">
        <w:trPr>
          <w:trHeight w:val="600"/>
        </w:trPr>
        <w:tc>
          <w:tcPr>
            <w:tcW w:w="1612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noWrap/>
            <w:vAlign w:val="center"/>
            <w:hideMark/>
          </w:tcPr>
          <w:p w:rsidRPr="002A5B9A" w:rsidR="00D93F01" w:rsidRDefault="00D93F01" w14:paraId="76D18E9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2A5B9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3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605908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NATO standards (STANAGs)</w:t>
            </w:r>
          </w:p>
        </w:tc>
        <w:tc>
          <w:tcPr>
            <w:tcW w:w="21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529EA31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International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</w:t>
            </w: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ilitary standards</w:t>
            </w:r>
          </w:p>
        </w:tc>
        <w:tc>
          <w:tcPr>
            <w:tcW w:w="2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2AE4994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Civilian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i</w:t>
            </w: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nternational standards</w:t>
            </w:r>
          </w:p>
        </w:tc>
        <w:tc>
          <w:tcPr>
            <w:tcW w:w="23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1ED826E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475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  <w:hideMark/>
          </w:tcPr>
          <w:p w:rsidR="00D93F01" w:rsidRDefault="00D93F01" w14:paraId="655979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Company </w:t>
            </w: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Remarks</w:t>
            </w:r>
          </w:p>
          <w:p w:rsidRPr="00D26E96" w:rsidR="00D93F01" w:rsidRDefault="00D93F01" w14:paraId="34927C0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D26E96">
              <w:rPr>
                <w:rFonts w:ascii="Aptos Narrow" w:hAnsi="Aptos Narrow" w:eastAsia="Times New Roman" w:cs="Times New Roman"/>
                <w:color w:val="000000"/>
              </w:rPr>
              <w:t xml:space="preserve">(if any) </w:t>
            </w:r>
          </w:p>
        </w:tc>
      </w:tr>
      <w:tr w:rsidRPr="007549DD" w:rsidR="00FE7512" w:rsidTr="00801350" w14:paraId="79EE2ADD" w14:textId="77777777">
        <w:trPr>
          <w:trHeight w:val="315"/>
        </w:trPr>
        <w:tc>
          <w:tcPr>
            <w:tcW w:w="1612" w:type="dxa"/>
            <w:vMerge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2A5B9A" w:rsidR="00D93F01" w:rsidRDefault="00D93F01" w14:paraId="06B5041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696AF56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(please tick the box)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4754F40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(please tick the box)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21220C8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(please tick the box)</w:t>
            </w:r>
          </w:p>
        </w:tc>
        <w:tc>
          <w:tcPr>
            <w:tcW w:w="238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32467C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Please indicate other standards if applicable</w:t>
            </w:r>
          </w:p>
        </w:tc>
        <w:tc>
          <w:tcPr>
            <w:tcW w:w="4752" w:type="dxa"/>
            <w:vMerge/>
            <w:tcBorders>
              <w:top w:val="nil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  <w:hideMark/>
          </w:tcPr>
          <w:p w:rsidRPr="007549DD" w:rsidR="00D93F01" w:rsidRDefault="00D93F01" w14:paraId="5524A58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</w:tr>
      <w:tr w:rsidRPr="007549DD" w:rsidR="00FE7512" w:rsidTr="00801350" w14:paraId="4F88BB40" w14:textId="77777777">
        <w:trPr>
          <w:trHeight w:val="855"/>
        </w:trPr>
        <w:tc>
          <w:tcPr>
            <w:tcW w:w="1612" w:type="dxa"/>
            <w:vMerge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2A5B9A" w:rsidR="00D93F01" w:rsidRDefault="00D93F01" w14:paraId="40EF5AC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D93F01" w14:paraId="397AF6F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3D6208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01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D93F01" w14:paraId="74E1608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0540BFE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0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D93F01" w14:paraId="200F0F3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7CC73B9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2381" w:type="dxa"/>
            <w:vMerge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024714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  <w:tc>
          <w:tcPr>
            <w:tcW w:w="4752" w:type="dxa"/>
            <w:vMerge/>
            <w:tcBorders>
              <w:top w:val="nil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  <w:hideMark/>
          </w:tcPr>
          <w:p w:rsidRPr="007549DD" w:rsidR="00D93F01" w:rsidRDefault="00D93F01" w14:paraId="7BF05F6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</w:tr>
      <w:tr w:rsidRPr="007549DD" w:rsidR="00FE7512" w:rsidTr="00801350" w14:paraId="2CBBCDF1" w14:textId="77777777">
        <w:trPr>
          <w:trHeight w:val="300"/>
        </w:trPr>
        <w:tc>
          <w:tcPr>
            <w:tcW w:w="161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noWrap/>
            <w:vAlign w:val="center"/>
            <w:hideMark/>
          </w:tcPr>
          <w:p w:rsidRPr="002A5B9A" w:rsidR="00D93F01" w:rsidRDefault="001A1E08" w14:paraId="4B846615" w14:textId="63D0C55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AUR</w:t>
            </w:r>
          </w:p>
        </w:tc>
        <w:tc>
          <w:tcPr>
            <w:tcW w:w="122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314D19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2091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75DF112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63294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09A3244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6193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52B34FF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3430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4410B6D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69619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504226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7917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14D9322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 </w:t>
            </w:r>
          </w:p>
        </w:tc>
        <w:tc>
          <w:tcPr>
            <w:tcW w:w="4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bottom"/>
            <w:hideMark/>
          </w:tcPr>
          <w:p w:rsidRPr="007549DD" w:rsidR="00D93F01" w:rsidRDefault="00D93F01" w14:paraId="6B656AB7" w14:textId="1B2BAE3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="00424E43">
              <w:rPr>
                <w:rFonts w:ascii="Aptos Narrow" w:hAnsi="Aptos Narrow" w:eastAsia="Times New Roman" w:cs="Times New Roman"/>
                <w:color w:val="000000"/>
              </w:rPr>
              <w:t>e.g</w:t>
            </w:r>
            <w:r>
              <w:rPr>
                <w:rFonts w:ascii="Aptos Narrow" w:hAnsi="Aptos Narrow" w:eastAsia="Times New Roman" w:cs="Times New Roman"/>
                <w:color w:val="000000"/>
              </w:rPr>
              <w:t>: NATO AQAP-2110, NATO AQAP-2120 etc.)</w:t>
            </w:r>
          </w:p>
        </w:tc>
      </w:tr>
      <w:tr w:rsidRPr="007549DD" w:rsidR="00FE7512" w:rsidTr="00801350" w14:paraId="45A2073D" w14:textId="77777777">
        <w:trPr>
          <w:trHeight w:val="300"/>
        </w:trPr>
        <w:tc>
          <w:tcPr>
            <w:tcW w:w="161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Pr="002A5B9A" w:rsidR="00D93F01" w:rsidRDefault="001A1E08" w14:paraId="3BD859E9" w14:textId="50328662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Fuzes</w:t>
            </w:r>
          </w:p>
        </w:tc>
        <w:tc>
          <w:tcPr>
            <w:tcW w:w="122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75FE24C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14934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31D688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21402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0E3390C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76294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6B46C98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14957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15AD73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172829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3A3663F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45275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53A553E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 </w:t>
            </w:r>
          </w:p>
        </w:tc>
        <w:tc>
          <w:tcPr>
            <w:tcW w:w="4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bottom"/>
            <w:hideMark/>
          </w:tcPr>
          <w:p w:rsidRPr="007549DD" w:rsidR="00D93F01" w:rsidRDefault="00D93F01" w14:paraId="089134C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 </w:t>
            </w:r>
          </w:p>
        </w:tc>
      </w:tr>
      <w:tr w:rsidRPr="007549DD" w:rsidR="00FE7512" w:rsidTr="00801350" w14:paraId="6FFBD268" w14:textId="77777777">
        <w:trPr>
          <w:trHeight w:val="70"/>
        </w:trPr>
        <w:tc>
          <w:tcPr>
            <w:tcW w:w="161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Pr="002A5B9A" w:rsidR="00D93F01" w:rsidRDefault="001A1E08" w14:paraId="73FC864D" w14:textId="38F1E805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Projectiles</w:t>
            </w:r>
          </w:p>
        </w:tc>
        <w:tc>
          <w:tcPr>
            <w:tcW w:w="122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39B91B5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5068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0D5A39F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209705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596E610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80042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7A8DB2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2447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28FA01C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52134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1A23126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7200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4E869EF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 </w:t>
            </w:r>
          </w:p>
        </w:tc>
        <w:tc>
          <w:tcPr>
            <w:tcW w:w="4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bottom"/>
            <w:hideMark/>
          </w:tcPr>
          <w:p w:rsidRPr="007549DD" w:rsidR="00D93F01" w:rsidRDefault="00D93F01" w14:paraId="1D8E1D0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 </w:t>
            </w:r>
          </w:p>
        </w:tc>
      </w:tr>
      <w:tr w:rsidRPr="007549DD" w:rsidR="00FE7512" w:rsidTr="00801350" w14:paraId="40CB55BF" w14:textId="77777777">
        <w:trPr>
          <w:trHeight w:val="300"/>
        </w:trPr>
        <w:tc>
          <w:tcPr>
            <w:tcW w:w="161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Pr="002A5B9A" w:rsidR="00D93F01" w:rsidRDefault="001A1E08" w14:paraId="2AC3C336" w14:textId="05E90E9F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MCS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3324C9F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11300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25647F97" w14:textId="4B4D219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8564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87F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1B7F978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18387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08E5D1F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64604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49DD" w:rsidR="00D93F01" w:rsidRDefault="00000000" w14:paraId="73B3DC9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23031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000000" w14:paraId="5622AF7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39747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F01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  <w:hideMark/>
          </w:tcPr>
          <w:p w:rsidRPr="007549DD" w:rsidR="00D93F01" w:rsidRDefault="00D93F01" w14:paraId="0BB1AEE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 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noWrap/>
            <w:vAlign w:val="bottom"/>
            <w:hideMark/>
          </w:tcPr>
          <w:p w:rsidRPr="007549DD" w:rsidR="00D93F01" w:rsidRDefault="00D93F01" w14:paraId="3A8FFC3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549DD">
              <w:rPr>
                <w:rFonts w:ascii="Aptos Narrow" w:hAnsi="Aptos Narrow" w:eastAsia="Times New Roman" w:cs="Times New Roman"/>
                <w:color w:val="000000"/>
              </w:rPr>
              <w:t> </w:t>
            </w:r>
          </w:p>
        </w:tc>
      </w:tr>
      <w:tr w:rsidRPr="007549DD" w:rsidR="00FE7512" w:rsidTr="00801350" w14:paraId="1C13F2DD" w14:textId="77777777">
        <w:trPr>
          <w:trHeight w:val="300"/>
        </w:trPr>
        <w:tc>
          <w:tcPr>
            <w:tcW w:w="161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noWrap/>
            <w:vAlign w:val="center"/>
          </w:tcPr>
          <w:p w:rsidR="00BC487F" w:rsidP="00BC487F" w:rsidRDefault="00BC487F" w14:paraId="166E9A88" w14:textId="08C79BEC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Primer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vAlign w:val="center"/>
          </w:tcPr>
          <w:p w:rsidR="00BC487F" w:rsidP="00BC487F" w:rsidRDefault="00000000" w14:paraId="2C2B01A3" w14:textId="6C78559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43109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87F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 w:rsidR="00BC487F" w:rsidP="00BC487F" w:rsidRDefault="00000000" w14:paraId="08EAA6D4" w14:textId="2C1AF5C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174578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87F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vAlign w:val="center"/>
          </w:tcPr>
          <w:p w:rsidR="00BC487F" w:rsidP="00BC487F" w:rsidRDefault="00000000" w14:paraId="2D0ED9F9" w14:textId="21546CC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86131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87F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 w:rsidR="00BC487F" w:rsidP="00BC487F" w:rsidRDefault="00000000" w14:paraId="2DCCFFD2" w14:textId="3EDEB83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209901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87F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vAlign w:val="center"/>
          </w:tcPr>
          <w:p w:rsidR="00BC487F" w:rsidP="00BC487F" w:rsidRDefault="00000000" w14:paraId="2C7EF761" w14:textId="014DAAE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-80485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87F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 w:rsidR="00BC487F" w:rsidP="00BC487F" w:rsidRDefault="00000000" w14:paraId="1DE500C8" w14:textId="1BA193F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sdt>
              <w:sdtPr>
                <w:rPr>
                  <w:rFonts w:ascii="Aptos Narrow" w:hAnsi="Aptos Narrow" w:eastAsia="Times New Roman" w:cs="Times New Roman"/>
                  <w:color w:val="000000"/>
                </w:rPr>
                <w:id w:val="167885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87F"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 w:rsidRPr="007549DD" w:rsidR="00BC487F" w:rsidP="00BC487F" w:rsidRDefault="00BC487F" w14:paraId="755BC98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noWrap/>
            <w:vAlign w:val="bottom"/>
          </w:tcPr>
          <w:p w:rsidRPr="007549DD" w:rsidR="00BC487F" w:rsidP="00BC487F" w:rsidRDefault="00BC487F" w14:paraId="5D4E33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</w:tbl>
    <w:p w:rsidR="003F049A" w:rsidRDefault="003F049A" w14:paraId="2512AED3" w14:textId="4DAAEE00">
      <w:pPr>
        <w:rPr>
          <w:rFonts w:cstheme="minorHAnsi"/>
        </w:rPr>
      </w:pPr>
    </w:p>
    <w:p w:rsidR="000E4810" w:rsidRDefault="00D93F01" w14:paraId="3A7DD852" w14:textId="6328048B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5344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64"/>
        <w:gridCol w:w="2970"/>
        <w:gridCol w:w="6210"/>
      </w:tblGrid>
      <w:tr w:rsidRPr="00FE2F81" w:rsidR="009D541C" w:rsidTr="009D541C" w14:paraId="494C4DBA" w14:textId="311070CB">
        <w:trPr>
          <w:trHeight w:val="300"/>
        </w:trPr>
        <w:tc>
          <w:tcPr>
            <w:tcW w:w="15344" w:type="dxa"/>
            <w:gridSpan w:val="3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:rsidRPr="00FE2F81" w:rsidR="009D541C" w:rsidP="00597F37" w:rsidRDefault="009D541C" w14:paraId="5EC3FB6E" w14:textId="36799F6E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FE2F81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Question </w:t>
            </w:r>
            <w:r w:rsidR="0047094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6</w:t>
            </w:r>
          </w:p>
        </w:tc>
      </w:tr>
      <w:tr w:rsidRPr="00FE2F81" w:rsidR="009D541C" w:rsidTr="009D541C" w14:paraId="58759F72" w14:textId="3BC0A759">
        <w:trPr>
          <w:trHeight w:val="457"/>
        </w:trPr>
        <w:tc>
          <w:tcPr>
            <w:tcW w:w="15344" w:type="dxa"/>
            <w:gridSpan w:val="3"/>
            <w:tcBorders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 w:rsidR="009D541C" w:rsidP="00597F37" w:rsidRDefault="009D541C" w14:paraId="3B39A08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For the </w:t>
            </w:r>
            <w:r>
              <w:rPr>
                <w:rFonts w:ascii="Aptos Narrow" w:hAnsi="Aptos Narrow" w:eastAsia="Times New Roman" w:cs="Times New Roman"/>
                <w:color w:val="000000"/>
              </w:rPr>
              <w:t>155mm Artillery Ammunition</w:t>
            </w: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>
              <w:rPr>
                <w:rFonts w:ascii="Aptos Narrow" w:hAnsi="Aptos Narrow" w:eastAsia="Times New Roman" w:cs="Times New Roman"/>
                <w:color w:val="000000"/>
              </w:rPr>
              <w:t>manufactured</w:t>
            </w: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 by your company, wh</w:t>
            </w:r>
            <w:r>
              <w:rPr>
                <w:rFonts w:ascii="Aptos Narrow" w:hAnsi="Aptos Narrow" w:eastAsia="Times New Roman" w:cs="Times New Roman"/>
                <w:color w:val="000000"/>
              </w:rPr>
              <w:t>at</w:t>
            </w: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 is the </w:t>
            </w:r>
            <w:r w:rsidRPr="00706DD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ammunition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s</w:t>
            </w:r>
            <w:r w:rsidRPr="00706DD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helf life</w:t>
            </w: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 for </w:t>
            </w:r>
            <w:r>
              <w:rPr>
                <w:rFonts w:ascii="Aptos Narrow" w:hAnsi="Aptos Narrow" w:eastAsia="Times New Roman" w:cs="Times New Roman"/>
                <w:color w:val="000000"/>
              </w:rPr>
              <w:t>specific</w:t>
            </w: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 storage conditions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  <w:p w:rsidRPr="00706DD4" w:rsidR="009D541C" w:rsidP="00597F37" w:rsidRDefault="009D541C" w14:paraId="68E0C6F0" w14:textId="107A127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(ref</w:t>
            </w:r>
            <w:r w:rsidR="00EC354E">
              <w:rPr>
                <w:rFonts w:ascii="Aptos Narrow" w:hAnsi="Aptos Narrow" w:eastAsia="Times New Roman" w:cs="Times New Roman"/>
                <w:color w:val="000000"/>
              </w:rPr>
              <w:t>.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NATO AQAP-2131 Section 2.4 ‘Preservation’)</w:t>
            </w:r>
            <w:r w:rsidRPr="00706DD4">
              <w:rPr>
                <w:rFonts w:ascii="Aptos Narrow" w:hAnsi="Aptos Narrow" w:eastAsia="Times New Roman" w:cs="Times New Roman"/>
                <w:color w:val="000000"/>
              </w:rPr>
              <w:t>?</w:t>
            </w:r>
          </w:p>
        </w:tc>
      </w:tr>
      <w:tr w:rsidRPr="00FE2F81" w:rsidR="009D541C" w:rsidTr="00B840A4" w14:paraId="1BEA92A7" w14:textId="48934CB6">
        <w:trPr>
          <w:trHeight w:val="630"/>
        </w:trPr>
        <w:tc>
          <w:tcPr>
            <w:tcW w:w="6164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2102E" w:rsidR="009D541C" w:rsidP="003D03EA" w:rsidRDefault="009D541C" w14:paraId="3372BEC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A2102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="009D541C" w:rsidP="003D03EA" w:rsidRDefault="009D541C" w14:paraId="7EAD89D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Ammunition Shelf life</w:t>
            </w:r>
          </w:p>
          <w:p w:rsidRPr="009D541C" w:rsidR="009D541C" w:rsidP="003D03EA" w:rsidRDefault="009D541C" w14:paraId="540D43B0" w14:textId="62D2C6A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9D541C">
              <w:rPr>
                <w:rFonts w:ascii="Aptos Narrow" w:hAnsi="Aptos Narrow" w:eastAsia="Times New Roman" w:cs="Times New Roman"/>
                <w:color w:val="000000"/>
              </w:rPr>
              <w:t>(in years)</w:t>
            </w:r>
          </w:p>
        </w:tc>
        <w:tc>
          <w:tcPr>
            <w:tcW w:w="62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</w:tcPr>
          <w:p w:rsidR="009D541C" w:rsidP="003D03EA" w:rsidRDefault="009D541C" w14:paraId="7E76340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Company remarks</w:t>
            </w:r>
          </w:p>
          <w:p w:rsidRPr="009D541C" w:rsidR="009D541C" w:rsidP="003D03EA" w:rsidRDefault="009D541C" w14:paraId="55F2CBFD" w14:textId="5FFE02A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9D541C">
              <w:rPr>
                <w:rFonts w:ascii="Aptos Narrow" w:hAnsi="Aptos Narrow" w:eastAsia="Times New Roman" w:cs="Times New Roman"/>
                <w:color w:val="000000"/>
              </w:rPr>
              <w:t>(if any)</w:t>
            </w:r>
          </w:p>
        </w:tc>
      </w:tr>
      <w:tr w:rsidRPr="00FE2F81" w:rsidR="00B840A4" w:rsidTr="00B840A4" w14:paraId="1DE359F6" w14:textId="4574C10C">
        <w:trPr>
          <w:trHeight w:val="300"/>
        </w:trPr>
        <w:tc>
          <w:tcPr>
            <w:tcW w:w="616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 w:rsidRPr="00B840A4" w:rsidR="00B840A4" w:rsidP="00A364E0" w:rsidRDefault="00B840A4" w14:paraId="4BC69F8A" w14:textId="188346EA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B840A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155mm Artillery Ammunition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</w:tcPr>
          <w:p w:rsidRPr="00FE2F81" w:rsidR="00B840A4" w:rsidP="00A364E0" w:rsidRDefault="00B840A4" w14:paraId="0B927A4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</w:tcPr>
          <w:p w:rsidRPr="00FE2F81" w:rsidR="00B840A4" w:rsidP="00A364E0" w:rsidRDefault="00B840A4" w14:paraId="2B1ECA3E" w14:textId="3759D02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</w:tbl>
    <w:p w:rsidR="000E4810" w:rsidRDefault="000E4810" w14:paraId="2ADC2B61" w14:textId="77777777">
      <w:pPr>
        <w:rPr>
          <w:rFonts w:cstheme="minorHAnsi"/>
        </w:rPr>
      </w:pPr>
    </w:p>
    <w:p w:rsidR="00031366" w:rsidRDefault="00031366" w14:paraId="1B48C437" w14:textId="77777777">
      <w:pPr>
        <w:rPr>
          <w:rFonts w:cstheme="minorHAnsi"/>
        </w:rPr>
      </w:pPr>
    </w:p>
    <w:p w:rsidR="00E12C83" w:rsidRDefault="00E12C83" w14:paraId="6C7BDB0B" w14:textId="77777777">
      <w:pPr>
        <w:rPr>
          <w:rFonts w:cstheme="minorHAnsi"/>
        </w:rPr>
      </w:pPr>
    </w:p>
    <w:p w:rsidR="00470947" w:rsidRDefault="00470947" w14:paraId="19FC70B3" w14:textId="0D6A404D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5344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64"/>
        <w:gridCol w:w="2970"/>
        <w:gridCol w:w="6210"/>
      </w:tblGrid>
      <w:tr w:rsidRPr="00FE2F81" w:rsidR="00B840A4" w14:paraId="43AFC546" w14:textId="77777777">
        <w:trPr>
          <w:trHeight w:val="300"/>
        </w:trPr>
        <w:tc>
          <w:tcPr>
            <w:tcW w:w="15344" w:type="dxa"/>
            <w:gridSpan w:val="3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:rsidRPr="00FE2F81" w:rsidR="00B840A4" w:rsidRDefault="00B840A4" w14:paraId="2244C7C0" w14:textId="578939F3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FE2F81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7</w:t>
            </w:r>
          </w:p>
        </w:tc>
      </w:tr>
      <w:tr w:rsidRPr="00FE2F81" w:rsidR="00B840A4" w14:paraId="1BE3C393" w14:textId="77777777">
        <w:trPr>
          <w:trHeight w:val="457"/>
        </w:trPr>
        <w:tc>
          <w:tcPr>
            <w:tcW w:w="15344" w:type="dxa"/>
            <w:gridSpan w:val="3"/>
            <w:tcBorders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 w:rsidRPr="00706DD4" w:rsidR="00B840A4" w:rsidP="00B840A4" w:rsidRDefault="00B840A4" w14:paraId="4FD43AE2" w14:textId="216FED2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For the </w:t>
            </w:r>
            <w:r>
              <w:rPr>
                <w:rFonts w:ascii="Aptos Narrow" w:hAnsi="Aptos Narrow" w:eastAsia="Times New Roman" w:cs="Times New Roman"/>
                <w:color w:val="000000"/>
              </w:rPr>
              <w:t>155mm Artillery Ammunition</w:t>
            </w: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>
              <w:rPr>
                <w:rFonts w:ascii="Aptos Narrow" w:hAnsi="Aptos Narrow" w:eastAsia="Times New Roman" w:cs="Times New Roman"/>
                <w:color w:val="000000"/>
              </w:rPr>
              <w:t>manufactured</w:t>
            </w: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 by your company, wh</w:t>
            </w:r>
            <w:r>
              <w:rPr>
                <w:rFonts w:ascii="Aptos Narrow" w:hAnsi="Aptos Narrow" w:eastAsia="Times New Roman" w:cs="Times New Roman"/>
                <w:color w:val="000000"/>
              </w:rPr>
              <w:t>at</w:t>
            </w:r>
            <w:r w:rsidRPr="00706DD4">
              <w:rPr>
                <w:rFonts w:ascii="Aptos Narrow" w:hAnsi="Aptos Narrow" w:eastAsia="Times New Roman" w:cs="Times New Roman"/>
                <w:color w:val="000000"/>
              </w:rPr>
              <w:t xml:space="preserve"> is the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warranty period</w:t>
            </w:r>
            <w:r w:rsidR="006426A9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upon delivery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?</w:t>
            </w:r>
          </w:p>
        </w:tc>
      </w:tr>
      <w:tr w:rsidRPr="00FE2F81" w:rsidR="00B840A4" w14:paraId="117C8365" w14:textId="77777777">
        <w:trPr>
          <w:trHeight w:val="630"/>
        </w:trPr>
        <w:tc>
          <w:tcPr>
            <w:tcW w:w="6164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2102E" w:rsidR="00B840A4" w:rsidRDefault="00B840A4" w14:paraId="0BD29F3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A2102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="00B840A4" w:rsidRDefault="00B840A4" w14:paraId="2A32DF64" w14:textId="4143C31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Warranty period</w:t>
            </w:r>
            <w:r w:rsidR="006426A9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upon delivery</w:t>
            </w:r>
          </w:p>
          <w:p w:rsidRPr="009D541C" w:rsidR="00B840A4" w:rsidRDefault="00B840A4" w14:paraId="7CB0D41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9D541C">
              <w:rPr>
                <w:rFonts w:ascii="Aptos Narrow" w:hAnsi="Aptos Narrow" w:eastAsia="Times New Roman" w:cs="Times New Roman"/>
                <w:color w:val="000000"/>
              </w:rPr>
              <w:t>(in years)</w:t>
            </w:r>
          </w:p>
        </w:tc>
        <w:tc>
          <w:tcPr>
            <w:tcW w:w="62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</w:tcPr>
          <w:p w:rsidR="00B840A4" w:rsidRDefault="00B840A4" w14:paraId="26C4A11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Company remarks</w:t>
            </w:r>
          </w:p>
          <w:p w:rsidRPr="009D541C" w:rsidR="00B840A4" w:rsidRDefault="00B840A4" w14:paraId="6064AE3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9D541C">
              <w:rPr>
                <w:rFonts w:ascii="Aptos Narrow" w:hAnsi="Aptos Narrow" w:eastAsia="Times New Roman" w:cs="Times New Roman"/>
                <w:color w:val="000000"/>
              </w:rPr>
              <w:t>(if any)</w:t>
            </w:r>
          </w:p>
        </w:tc>
      </w:tr>
      <w:tr w:rsidRPr="00FE2F81" w:rsidR="00B840A4" w14:paraId="4098DA0D" w14:textId="77777777">
        <w:trPr>
          <w:trHeight w:val="300"/>
        </w:trPr>
        <w:tc>
          <w:tcPr>
            <w:tcW w:w="616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 w:rsidRPr="00B840A4" w:rsidR="00B840A4" w:rsidRDefault="00B840A4" w14:paraId="70C9867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B840A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155mm Artillery Ammunition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</w:tcPr>
          <w:p w:rsidRPr="00FE2F81" w:rsidR="00B840A4" w:rsidRDefault="00B840A4" w14:paraId="7E3970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</w:tcPr>
          <w:p w:rsidRPr="00FE2F81" w:rsidR="00B840A4" w:rsidRDefault="00B840A4" w14:paraId="7CA0D1A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</w:tbl>
    <w:p w:rsidR="00E12C83" w:rsidRDefault="00E12C83" w14:paraId="4031895D" w14:textId="77777777">
      <w:pPr>
        <w:rPr>
          <w:rFonts w:cstheme="minorHAnsi"/>
        </w:rPr>
      </w:pPr>
    </w:p>
    <w:p w:rsidR="00E12C83" w:rsidRDefault="00E12C83" w14:paraId="2B7D6D76" w14:textId="77777777">
      <w:pPr>
        <w:rPr>
          <w:rFonts w:cstheme="minorHAnsi"/>
        </w:rPr>
      </w:pPr>
    </w:p>
    <w:p w:rsidR="00E12C83" w:rsidRDefault="00E12C83" w14:paraId="0BF07622" w14:textId="77777777">
      <w:pPr>
        <w:rPr>
          <w:rFonts w:cstheme="minorHAnsi"/>
        </w:rPr>
      </w:pPr>
    </w:p>
    <w:p w:rsidR="00470947" w:rsidRDefault="00470947" w14:paraId="6BFD41D1" w14:textId="77777777">
      <w:pPr>
        <w:rPr>
          <w:rFonts w:cstheme="minorHAnsi"/>
        </w:rPr>
      </w:pPr>
    </w:p>
    <w:p w:rsidR="00E12C83" w:rsidRDefault="00B840A4" w14:paraId="057F1DE4" w14:textId="47F2165C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5833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7"/>
        <w:gridCol w:w="4806"/>
        <w:gridCol w:w="1010"/>
        <w:gridCol w:w="990"/>
        <w:gridCol w:w="1074"/>
        <w:gridCol w:w="1018"/>
        <w:gridCol w:w="2858"/>
        <w:gridCol w:w="2970"/>
      </w:tblGrid>
      <w:tr w:rsidRPr="00916D3C" w:rsidR="00E05404" w:rsidTr="001B681A" w14:paraId="246F9034" w14:textId="77777777">
        <w:trPr>
          <w:trHeight w:val="300"/>
        </w:trPr>
        <w:tc>
          <w:tcPr>
            <w:tcW w:w="15833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3F2484" w:rsidR="00E05404" w:rsidP="003C50AB" w:rsidRDefault="00E05404" w14:paraId="588293DE" w14:textId="2EE561DE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3F248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8</w:t>
            </w:r>
          </w:p>
        </w:tc>
      </w:tr>
      <w:tr w:rsidRPr="00916D3C" w:rsidR="00E05404" w:rsidTr="001B681A" w14:paraId="6989CB62" w14:textId="77777777">
        <w:trPr>
          <w:trHeight w:val="448"/>
        </w:trPr>
        <w:tc>
          <w:tcPr>
            <w:tcW w:w="15833" w:type="dxa"/>
            <w:gridSpan w:val="8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Pr="008040B0" w:rsidR="00E05404" w:rsidP="003C50AB" w:rsidRDefault="006C797E" w14:paraId="66FBEB96" w14:textId="172A69AC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28151CD4">
              <w:rPr>
                <w:rFonts w:ascii="Aptos Narrow" w:hAnsi="Aptos Narrow" w:eastAsia="Times New Roman" w:cs="Times New Roman"/>
                <w:color w:val="000000" w:themeColor="text1"/>
              </w:rPr>
              <w:t xml:space="preserve">Can your company provide a </w:t>
            </w:r>
            <w:r w:rsidRPr="003B0B8E" w:rsidR="003B0B8E"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  <w:t xml:space="preserve">Certificate of System </w:t>
            </w:r>
            <w:r w:rsidRPr="003B0B8E" w:rsidR="000150D8"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  <w:t>Compatibility</w:t>
            </w:r>
            <w:r w:rsidRPr="000150D8" w:rsidR="003B0B8E"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  <w:t xml:space="preserve"> (</w:t>
            </w:r>
            <w:r w:rsidRPr="000150D8"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  <w:t>CoSC</w:t>
            </w:r>
            <w:r w:rsidR="003B0B8E">
              <w:rPr>
                <w:rFonts w:ascii="Aptos Narrow" w:hAnsi="Aptos Narrow" w:eastAsia="Times New Roman" w:cs="Times New Roman"/>
                <w:b/>
                <w:color w:val="000000" w:themeColor="text1"/>
              </w:rPr>
              <w:t>)</w:t>
            </w:r>
            <w:r w:rsidRPr="28151CD4">
              <w:rPr>
                <w:rFonts w:ascii="Aptos Narrow" w:hAnsi="Aptos Narrow" w:eastAsia="Times New Roman" w:cs="Times New Roman"/>
                <w:color w:val="000000" w:themeColor="text1"/>
              </w:rPr>
              <w:t xml:space="preserve"> stating the</w:t>
            </w:r>
            <w:r w:rsidRPr="28151CD4">
              <w:rPr>
                <w:rFonts w:ascii="Aptos Narrow" w:hAnsi="Aptos Narrow" w:eastAsia="Times New Roman" w:cs="Times New Roman"/>
                <w:b/>
                <w:color w:val="000000" w:themeColor="text1"/>
              </w:rPr>
              <w:t xml:space="preserve"> </w:t>
            </w:r>
            <w:r w:rsidRPr="008069FC">
              <w:rPr>
                <w:rFonts w:ascii="Aptos Narrow" w:hAnsi="Aptos Narrow" w:eastAsia="Times New Roman" w:cs="Times New Roman"/>
                <w:b/>
                <w:color w:val="000000" w:themeColor="text1"/>
              </w:rPr>
              <w:t xml:space="preserve">ammunition is </w:t>
            </w:r>
            <w:r w:rsidRPr="000A4911">
              <w:rPr>
                <w:rFonts w:ascii="Aptos Narrow" w:hAnsi="Aptos Narrow" w:eastAsia="Times New Roman" w:cs="Times New Roman"/>
                <w:b/>
                <w:color w:val="000000" w:themeColor="text1"/>
                <w:u w:val="single"/>
              </w:rPr>
              <w:t>compatible</w:t>
            </w:r>
            <w:r w:rsidRPr="008069FC">
              <w:rPr>
                <w:rFonts w:ascii="Aptos Narrow" w:hAnsi="Aptos Narrow" w:eastAsia="Times New Roman" w:cs="Times New Roman"/>
                <w:b/>
                <w:color w:val="000000" w:themeColor="text1"/>
              </w:rPr>
              <w:t xml:space="preserve"> with the selected </w:t>
            </w:r>
            <w:r w:rsidRPr="000A4911">
              <w:rPr>
                <w:rFonts w:ascii="Aptos Narrow" w:hAnsi="Aptos Narrow" w:eastAsia="Times New Roman" w:cs="Times New Roman"/>
                <w:b/>
                <w:color w:val="000000" w:themeColor="text1"/>
                <w:u w:val="single"/>
              </w:rPr>
              <w:t>weapon platform</w:t>
            </w:r>
            <w:r w:rsidRPr="008069FC" w:rsidR="00AB5A76">
              <w:rPr>
                <w:rFonts w:ascii="Aptos Narrow" w:hAnsi="Aptos Narrow" w:eastAsia="Times New Roman" w:cs="Times New Roman"/>
                <w:b/>
                <w:color w:val="000000" w:themeColor="text1"/>
              </w:rPr>
              <w:t xml:space="preserve"> (CAESAR and/or PzH2000)</w:t>
            </w:r>
            <w:r w:rsidRPr="008069FC">
              <w:rPr>
                <w:rFonts w:ascii="Aptos Narrow" w:hAnsi="Aptos Narrow" w:eastAsia="Times New Roman" w:cs="Times New Roman"/>
                <w:b/>
                <w:color w:val="000000" w:themeColor="text1"/>
              </w:rPr>
              <w:t>?</w:t>
            </w:r>
            <w:r w:rsidRPr="008069FC">
              <w:rPr>
                <w:rFonts w:ascii="Aptos Narrow" w:hAnsi="Aptos Narrow" w:eastAsia="Times New Roman" w:cs="Times New Roman"/>
                <w:color w:val="000000" w:themeColor="text1"/>
              </w:rPr>
              <w:t xml:space="preserve"> </w:t>
            </w:r>
          </w:p>
        </w:tc>
      </w:tr>
      <w:tr w:rsidRPr="00916D3C" w:rsidR="00DD099C" w:rsidTr="003E6B54" w14:paraId="18288D21" w14:textId="4C2704F1">
        <w:trPr>
          <w:trHeight w:val="300"/>
        </w:trPr>
        <w:tc>
          <w:tcPr>
            <w:tcW w:w="5913" w:type="dxa"/>
            <w:gridSpan w:val="2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noWrap/>
            <w:vAlign w:val="center"/>
            <w:hideMark/>
          </w:tcPr>
          <w:p w:rsidRPr="003F2484" w:rsidR="00C843A9" w:rsidP="00C843A9" w:rsidRDefault="00C843A9" w14:paraId="664C4C0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3F2484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00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  <w:hideMark/>
          </w:tcPr>
          <w:p w:rsidRPr="008040B0" w:rsidR="00C843A9" w:rsidP="00C843A9" w:rsidRDefault="00C843A9" w14:paraId="52E8E6DB" w14:textId="1999067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  <w:t xml:space="preserve">Can </w:t>
            </w:r>
            <w:r w:rsidRPr="008040B0"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  <w:t>CoSC be provided</w:t>
            </w:r>
          </w:p>
          <w:p w:rsidRPr="0028423E" w:rsidR="00C843A9" w:rsidP="00C843A9" w:rsidRDefault="00C843A9" w14:paraId="4BED307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  <w:p w:rsidRPr="0028423E" w:rsidR="00C843A9" w:rsidP="00C843A9" w:rsidRDefault="00C843A9" w14:paraId="647ACE6A" w14:textId="6569BF1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28423E">
              <w:rPr>
                <w:rFonts w:ascii="Aptos Narrow" w:hAnsi="Aptos Narrow" w:eastAsia="Times New Roman" w:cs="Times New Roman"/>
                <w:color w:val="000000"/>
              </w:rPr>
              <w:t>(Please tick the box)</w:t>
            </w:r>
          </w:p>
        </w:tc>
        <w:tc>
          <w:tcPr>
            <w:tcW w:w="2092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:rsidRPr="0028423E" w:rsidR="00C843A9" w:rsidP="00C843A9" w:rsidRDefault="00C843A9" w14:paraId="2759401A" w14:textId="6E3F04F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If Yes, t</w:t>
            </w:r>
            <w:r w:rsidRPr="0028423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 ammunition is compatible with:</w:t>
            </w:r>
          </w:p>
          <w:p w:rsidRPr="0028423E" w:rsidR="00C843A9" w:rsidP="00C843A9" w:rsidRDefault="00C843A9" w14:paraId="25FCDB3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  <w:p w:rsidRPr="0028423E" w:rsidR="00C843A9" w:rsidP="00C843A9" w:rsidRDefault="00C843A9" w14:paraId="10DA13DB" w14:textId="7073C36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28423E">
              <w:rPr>
                <w:rFonts w:ascii="Aptos Narrow" w:hAnsi="Aptos Narrow" w:eastAsia="Times New Roman" w:cs="Times New Roman"/>
                <w:color w:val="000000"/>
              </w:rPr>
              <w:t>(Please tick the box)</w:t>
            </w:r>
          </w:p>
        </w:tc>
        <w:tc>
          <w:tcPr>
            <w:tcW w:w="58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28423E" w:rsidR="00B27FE6" w:rsidP="00B27FE6" w:rsidRDefault="00292F8A" w14:paraId="1D6F7F32" w14:textId="200D06B3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Which type of CoSC can be provided</w:t>
            </w:r>
            <w:r w:rsidR="0015015F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/ CoSC issued by</w:t>
            </w:r>
            <w:r w:rsidR="00B27FE6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</w:t>
            </w:r>
            <w:r w:rsidRPr="0028423E" w:rsidR="00B27FE6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:</w:t>
            </w:r>
          </w:p>
          <w:p w:rsidRPr="0028423E" w:rsidR="00B27FE6" w:rsidP="00B27FE6" w:rsidRDefault="00B27FE6" w14:paraId="596F6A71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2" w:hanging="180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28423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Design Authority (DA) </w:t>
            </w:r>
            <w:r w:rsidRPr="007B18D8">
              <w:rPr>
                <w:rFonts w:ascii="Aptos Narrow" w:hAnsi="Aptos Narrow" w:eastAsia="Times New Roman" w:cs="Times New Roman"/>
                <w:color w:val="000000"/>
              </w:rPr>
              <w:t>of the weapon system</w:t>
            </w:r>
          </w:p>
          <w:p w:rsidRPr="0028423E" w:rsidR="00B27FE6" w:rsidP="00B27FE6" w:rsidRDefault="00B27FE6" w14:paraId="2253639E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2" w:hanging="180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28423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Original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Equipment</w:t>
            </w:r>
            <w:r w:rsidRPr="0028423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Manufacturer (OEM) </w:t>
            </w:r>
            <w:r w:rsidRPr="007B18D8">
              <w:rPr>
                <w:rFonts w:ascii="Aptos Narrow" w:hAnsi="Aptos Narrow" w:eastAsia="Times New Roman" w:cs="Times New Roman"/>
                <w:color w:val="000000"/>
              </w:rPr>
              <w:t>of the weapon system</w:t>
            </w:r>
          </w:p>
          <w:p w:rsidRPr="0028423E" w:rsidR="00C843A9" w:rsidP="00B27FE6" w:rsidRDefault="00B27FE6" w14:paraId="0FF56519" w14:textId="742173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2" w:hanging="180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28423E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Self-Declared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</w:t>
            </w:r>
            <w:r w:rsidRPr="007B18D8">
              <w:rPr>
                <w:rFonts w:ascii="Aptos Narrow" w:hAnsi="Aptos Narrow" w:eastAsia="Times New Roman" w:cs="Times New Roman"/>
                <w:color w:val="000000"/>
              </w:rPr>
              <w:t>(by ammunition manufacturer)</w:t>
            </w:r>
          </w:p>
        </w:tc>
      </w:tr>
      <w:tr w:rsidRPr="00916D3C" w:rsidR="003B195C" w:rsidTr="003B195C" w14:paraId="34E5120E" w14:textId="00402386">
        <w:trPr>
          <w:trHeight w:val="315"/>
        </w:trPr>
        <w:tc>
          <w:tcPr>
            <w:tcW w:w="5913" w:type="dxa"/>
            <w:gridSpan w:val="2"/>
            <w:vMerge/>
            <w:tcBorders>
              <w:left w:val="single" w:color="auto" w:sz="18" w:space="0"/>
            </w:tcBorders>
            <w:vAlign w:val="center"/>
            <w:hideMark/>
          </w:tcPr>
          <w:p w:rsidRPr="00916D3C" w:rsidR="003B195C" w:rsidP="00C843A9" w:rsidRDefault="003B195C" w14:paraId="66BAF2D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</w:p>
        </w:tc>
        <w:tc>
          <w:tcPr>
            <w:tcW w:w="1010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  <w:hideMark/>
          </w:tcPr>
          <w:p w:rsidRPr="00155619" w:rsidR="003B195C" w:rsidP="00C843A9" w:rsidRDefault="003B195C" w14:paraId="2D0329BA" w14:textId="353FC2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55619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Yes</w:t>
            </w:r>
          </w:p>
        </w:tc>
        <w:tc>
          <w:tcPr>
            <w:tcW w:w="990" w:type="dxa"/>
            <w:tcBorders>
              <w:bottom w:val="single" w:color="auto" w:sz="12" w:space="0"/>
            </w:tcBorders>
            <w:noWrap/>
            <w:vAlign w:val="center"/>
            <w:hideMark/>
          </w:tcPr>
          <w:p w:rsidRPr="00155619" w:rsidR="003B195C" w:rsidP="00C843A9" w:rsidRDefault="003B195C" w14:paraId="6D649591" w14:textId="5C5D31F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074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:rsidRPr="00155619" w:rsidR="003B195C" w:rsidP="00C843A9" w:rsidRDefault="003B195C" w14:paraId="6BAAA337" w14:textId="4225028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55619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CAESAR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:rsidRPr="00155619" w:rsidR="003B195C" w:rsidP="00C843A9" w:rsidRDefault="003B195C" w14:paraId="0C4463BA" w14:textId="42F5424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PzH2000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:rsidRPr="00155619" w:rsidR="003B195C" w:rsidP="00C843A9" w:rsidRDefault="003B195C" w14:paraId="36B29C08" w14:textId="19762C1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55619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DA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or OEM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155619" w:rsidR="003B195C" w:rsidP="00C843A9" w:rsidRDefault="003B195C" w14:paraId="379F8C58" w14:textId="79C68EF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55619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Self-Declared</w:t>
            </w:r>
          </w:p>
        </w:tc>
      </w:tr>
      <w:tr w:rsidRPr="00916D3C" w:rsidR="003B195C" w:rsidTr="003B195C" w14:paraId="04CF252F" w14:textId="7C39024F">
        <w:trPr>
          <w:trHeight w:val="315"/>
        </w:trPr>
        <w:tc>
          <w:tcPr>
            <w:tcW w:w="1107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  <w:hideMark/>
          </w:tcPr>
          <w:p w:rsidRPr="001F7B4A" w:rsidR="003B195C" w:rsidP="00AE0B03" w:rsidRDefault="003B195C" w14:paraId="52F27E9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All Up Round (AUR)</w:t>
            </w:r>
          </w:p>
        </w:tc>
        <w:tc>
          <w:tcPr>
            <w:tcW w:w="480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Pr="00916D3C" w:rsidR="003B195C" w:rsidP="00AE0B03" w:rsidRDefault="003B195C" w14:paraId="4C53B58D" w14:textId="3540523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AU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R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[Fuze PD + Projectile HE HB/BT + 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MCS Bottom Charge module (BCM)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+ Primer] 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12407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top w:val="single" w:color="auto" w:sz="12" w:space="0"/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AE0B03" w:rsidRDefault="003B195C" w14:paraId="4268B8B1" w14:textId="5E3C0E4B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 w:themeColor="text1"/>
            </w:rPr>
            <w:id w:val="-26114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AE0B03" w:rsidRDefault="003B195C" w14:paraId="4682294E" w14:textId="22BCD7B8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213968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top w:val="single" w:color="auto" w:sz="12" w:space="0"/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AE0B03" w:rsidRDefault="003B195C" w14:paraId="21EB4ECA" w14:textId="3591452C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05380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12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AE0B03" w:rsidRDefault="003B195C" w14:paraId="5B3A6C27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70016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AE0B03" w:rsidRDefault="003B195C" w14:paraId="6B540D06" w14:textId="7A8F0E2B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78423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12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AE0B03" w:rsidRDefault="003B195C" w14:paraId="321A922D" w14:textId="2EF27ABD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200664EE" w14:textId="0C5CDB90">
        <w:trPr>
          <w:trHeight w:val="315"/>
        </w:trPr>
        <w:tc>
          <w:tcPr>
            <w:tcW w:w="1107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  <w:hideMark/>
          </w:tcPr>
          <w:p w:rsidRPr="001F7B4A" w:rsidR="003B195C" w:rsidP="00AE0B03" w:rsidRDefault="003B195C" w14:paraId="19D2259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Pr="00916D3C" w:rsidR="003B195C" w:rsidP="00AE0B03" w:rsidRDefault="003B195C" w14:paraId="3994F820" w14:textId="1B4FD30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AUR [Fuze PD + Projectile 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HE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HB/BT + 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MCS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T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op Charge Module (TCM)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+ Primer]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213752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AE0B03" w:rsidRDefault="003B195C" w14:paraId="22FFA663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25675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  <w:hideMark/>
              </w:tcPr>
              <w:p w:rsidRPr="00916D3C" w:rsidR="003B195C" w:rsidP="00AE0B03" w:rsidRDefault="003B195C" w14:paraId="449EF7BC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68528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AE0B03" w:rsidRDefault="003B195C" w14:paraId="1675687A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94834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AE0B03" w:rsidRDefault="003B195C" w14:paraId="3135C033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99655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AE0B03" w:rsidRDefault="003B195C" w14:paraId="761B40FC" w14:textId="6B95D7E9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10612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AE0B03" w:rsidRDefault="003B195C" w14:paraId="615FD98F" w14:textId="10BAF6EE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45020548" w14:textId="77777777">
        <w:trPr>
          <w:trHeight w:val="315"/>
        </w:trPr>
        <w:tc>
          <w:tcPr>
            <w:tcW w:w="1107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1F7B4A" w:rsidR="003B195C" w:rsidP="003B195C" w:rsidRDefault="003B195C" w14:paraId="4E43E8C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</w:tcPr>
          <w:p w:rsidRPr="00CA2B01" w:rsidR="003B195C" w:rsidP="003B195C" w:rsidRDefault="003B195C" w14:paraId="1E465923" w14:textId="451D03A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AUR [Fuze PD + Projectile </w:t>
            </w:r>
            <w:r w:rsidRPr="00BA12AD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HE-ER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HB/BT + 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MCS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T</w:t>
            </w:r>
            <w:r w:rsidRPr="00577BB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op Charge Module (TCM)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+ Primer]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204196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</w:tcPr>
              <w:p w:rsidR="003B195C" w:rsidP="003B195C" w:rsidRDefault="003B195C" w14:paraId="0BD65FB2" w14:textId="04FC5B5B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91589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</w:tcPr>
              <w:p w:rsidR="003B195C" w:rsidP="003B195C" w:rsidRDefault="003B195C" w14:paraId="3A21EA2F" w14:textId="6049773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67218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</w:tcPr>
              <w:p w:rsidR="003B195C" w:rsidP="003B195C" w:rsidRDefault="003B195C" w14:paraId="4221E198" w14:textId="7D6F6BEB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93527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</w:tcPr>
              <w:p w:rsidR="003B195C" w:rsidP="003B195C" w:rsidRDefault="003B195C" w14:paraId="28D859DD" w14:textId="368C08A3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94660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  <w:p w:rsidR="003B195C" w:rsidP="003B195C" w:rsidRDefault="003B195C" w14:paraId="0EFC3E5E" w14:textId="35342F34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70948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="003B195C" w:rsidP="003B195C" w:rsidRDefault="003B195C" w14:paraId="2D8E3E8A" w14:textId="2E03BD80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79FEE79B" w14:textId="175FD50D">
        <w:trPr>
          <w:trHeight w:val="315"/>
        </w:trPr>
        <w:tc>
          <w:tcPr>
            <w:tcW w:w="1107" w:type="dxa"/>
            <w:vMerge w:val="restart"/>
            <w:tcBorders>
              <w:left w:val="single" w:color="auto" w:sz="18" w:space="0"/>
              <w:right w:val="single" w:color="auto" w:sz="12" w:space="0"/>
            </w:tcBorders>
            <w:vAlign w:val="center"/>
            <w:hideMark/>
          </w:tcPr>
          <w:p w:rsidRPr="001F7B4A" w:rsidR="003B195C" w:rsidP="003B195C" w:rsidRDefault="003B195C" w14:paraId="305ABA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Fuze</w:t>
            </w: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Pr="00916D3C" w:rsidR="003B195C" w:rsidP="003B195C" w:rsidRDefault="003B195C" w14:paraId="23ADE73F" w14:textId="4E5CA47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Fuze Point Detonating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PD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67295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618D2FF4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75878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  <w:hideMark/>
              </w:tcPr>
              <w:p w:rsidRPr="00916D3C" w:rsidR="003B195C" w:rsidP="003B195C" w:rsidRDefault="003B195C" w14:paraId="00759C34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90641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124278A0" w14:textId="1DCDEB74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88075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1B1A459A" w14:textId="575FD92E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45928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59ECF69E" w14:textId="5834CDC5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67102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3B195C" w:rsidRDefault="003B195C" w14:paraId="527D1044" w14:textId="75E9E29C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0C543357" w14:textId="02592023">
        <w:trPr>
          <w:trHeight w:val="615"/>
        </w:trPr>
        <w:tc>
          <w:tcPr>
            <w:tcW w:w="1107" w:type="dxa"/>
            <w:vMerge/>
            <w:tcBorders>
              <w:left w:val="single" w:color="auto" w:sz="18" w:space="0"/>
            </w:tcBorders>
            <w:vAlign w:val="center"/>
            <w:hideMark/>
          </w:tcPr>
          <w:p w:rsidRPr="001F7B4A" w:rsidR="003B195C" w:rsidP="003B195C" w:rsidRDefault="003B195C" w14:paraId="4308176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Pr="00916D3C" w:rsidR="003B195C" w:rsidP="003B195C" w:rsidRDefault="003B195C" w14:paraId="28777CA7" w14:textId="26791FE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Fuze Multi Option Fuze Artillery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MOFA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 with Point Detonating, Delay and Proximity functions.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80058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0AF5D429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201714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  <w:hideMark/>
              </w:tcPr>
              <w:p w:rsidRPr="00916D3C" w:rsidR="003B195C" w:rsidP="003B195C" w:rsidRDefault="003B195C" w14:paraId="13D8D2EF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29673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0504983E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77928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1C5147E9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25266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75407F22" w14:textId="21BE8598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00736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3B195C" w:rsidRDefault="003B195C" w14:paraId="30327FFC" w14:textId="1DC2F3C5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0E4C43BC" w14:textId="75C5B594">
        <w:trPr>
          <w:trHeight w:val="300"/>
        </w:trPr>
        <w:tc>
          <w:tcPr>
            <w:tcW w:w="1107" w:type="dxa"/>
            <w:vMerge w:val="restart"/>
            <w:tcBorders>
              <w:left w:val="single" w:color="auto" w:sz="18" w:space="0"/>
              <w:right w:val="single" w:color="auto" w:sz="12" w:space="0"/>
            </w:tcBorders>
            <w:vAlign w:val="center"/>
            <w:hideMark/>
          </w:tcPr>
          <w:p w:rsidRPr="001F7B4A" w:rsidR="003B195C" w:rsidP="003B195C" w:rsidRDefault="003B195C" w14:paraId="154236F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Projectile</w:t>
            </w: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Pr="00CA2B01" w:rsidR="003B195C" w:rsidP="003B195C" w:rsidRDefault="003B195C" w14:paraId="5149775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Hollow Base / Boat Tail</w:t>
            </w:r>
          </w:p>
          <w:p w:rsidRPr="00916D3C" w:rsidR="003B195C" w:rsidP="003B195C" w:rsidRDefault="003B195C" w14:paraId="2843A1EF" w14:textId="0A749B0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 HB/BT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24349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45A81F7F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40027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  <w:hideMark/>
              </w:tcPr>
              <w:p w:rsidRPr="00916D3C" w:rsidR="003B195C" w:rsidP="003B195C" w:rsidRDefault="003B195C" w14:paraId="5DCD2486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71808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5312ABD1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44797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0E566345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80361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232B0896" w14:textId="265648EF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33704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3B195C" w:rsidRDefault="003B195C" w14:paraId="3CD3ED78" w14:textId="37C60EA6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2EAE8005" w14:textId="5BBACC47">
        <w:trPr>
          <w:trHeight w:val="600"/>
        </w:trPr>
        <w:tc>
          <w:tcPr>
            <w:tcW w:w="1107" w:type="dxa"/>
            <w:vMerge/>
            <w:tcBorders>
              <w:left w:val="single" w:color="auto" w:sz="18" w:space="0"/>
            </w:tcBorders>
            <w:vAlign w:val="center"/>
            <w:hideMark/>
          </w:tcPr>
          <w:p w:rsidRPr="001F7B4A" w:rsidR="003B195C" w:rsidP="003B195C" w:rsidRDefault="003B195C" w14:paraId="1ECF4E6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="003B195C" w:rsidP="003B195C" w:rsidRDefault="003B195C" w14:paraId="11F27E8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Hollow Base / Boat Tail - Base Bleed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  <w:p w:rsidRPr="00916D3C" w:rsidR="003B195C" w:rsidP="003B195C" w:rsidRDefault="003B195C" w14:paraId="11FE92DE" w14:textId="1EEDE50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 HB/BT -BB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99749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6E5507E4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57432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  <w:hideMark/>
              </w:tcPr>
              <w:p w:rsidRPr="00916D3C" w:rsidR="003B195C" w:rsidP="003B195C" w:rsidRDefault="003B195C" w14:paraId="4F1CAD57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6891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25D645B6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209231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283D1C21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69361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4B6CDCA1" w14:textId="64C28D4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40548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3B195C" w:rsidRDefault="003B195C" w14:paraId="283BABFE" w14:textId="646AF01D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35A7F561" w14:textId="0FEC8D72">
        <w:trPr>
          <w:trHeight w:val="600"/>
        </w:trPr>
        <w:tc>
          <w:tcPr>
            <w:tcW w:w="1107" w:type="dxa"/>
            <w:vMerge/>
            <w:tcBorders>
              <w:left w:val="single" w:color="auto" w:sz="18" w:space="0"/>
            </w:tcBorders>
            <w:vAlign w:val="center"/>
            <w:hideMark/>
          </w:tcPr>
          <w:p w:rsidRPr="001F7B4A" w:rsidR="003B195C" w:rsidP="003B195C" w:rsidRDefault="003B195C" w14:paraId="7771F92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Pr="00916D3C" w:rsidR="003B195C" w:rsidP="003B195C" w:rsidRDefault="003B195C" w14:paraId="6A6F8BD4" w14:textId="20DF721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Extended Range Hollow Base / Boat Tail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HE-ER HB/BT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54774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5454353B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39174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  <w:hideMark/>
              </w:tcPr>
              <w:p w:rsidRPr="00916D3C" w:rsidR="003B195C" w:rsidP="003B195C" w:rsidRDefault="003B195C" w14:paraId="3D8B03E2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79155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17A7A825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200616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15EA469F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9384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57A3F78F" w14:textId="77C5B3FF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209307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3B195C" w:rsidRDefault="003B195C" w14:paraId="00FB075D" w14:textId="21352969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14B4D299" w14:textId="243D4F52">
        <w:trPr>
          <w:trHeight w:val="615"/>
        </w:trPr>
        <w:tc>
          <w:tcPr>
            <w:tcW w:w="1107" w:type="dxa"/>
            <w:vMerge/>
            <w:tcBorders>
              <w:left w:val="single" w:color="auto" w:sz="18" w:space="0"/>
            </w:tcBorders>
            <w:vAlign w:val="center"/>
            <w:hideMark/>
          </w:tcPr>
          <w:p w:rsidRPr="001F7B4A" w:rsidR="003B195C" w:rsidP="003B195C" w:rsidRDefault="003B195C" w14:paraId="077D641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Pr="00916D3C" w:rsidR="003B195C" w:rsidP="003B195C" w:rsidRDefault="003B195C" w14:paraId="707524EF" w14:textId="21DCE3E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CA2B01">
              <w:rPr>
                <w:rFonts w:ascii="Aptos Narrow" w:hAnsi="Aptos Narrow" w:eastAsia="Times New Roman" w:cs="Times New Roman"/>
                <w:color w:val="000000"/>
              </w:rPr>
              <w:t>High Explosive Extended Range Hollow Base/ Boat Tail -Base Bleed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HE-ER HB/BT -BB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-17867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5916E493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65075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  <w:hideMark/>
              </w:tcPr>
              <w:p w:rsidRPr="00916D3C" w:rsidR="003B195C" w:rsidP="003B195C" w:rsidRDefault="003B195C" w14:paraId="5E4BD010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87173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69CEB569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201178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3A125E67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65102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6DBC666A" w14:textId="79FCF01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38353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3B195C" w:rsidRDefault="003B195C" w14:paraId="5F18CBFD" w14:textId="74BC261C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441101F6" w14:textId="37B5B7F4">
        <w:trPr>
          <w:trHeight w:val="300"/>
        </w:trPr>
        <w:tc>
          <w:tcPr>
            <w:tcW w:w="1107" w:type="dxa"/>
            <w:vMerge w:val="restart"/>
            <w:tcBorders>
              <w:left w:val="single" w:color="auto" w:sz="18" w:space="0"/>
              <w:right w:val="single" w:color="auto" w:sz="12" w:space="0"/>
            </w:tcBorders>
            <w:vAlign w:val="center"/>
            <w:hideMark/>
          </w:tcPr>
          <w:p w:rsidRPr="001F7B4A" w:rsidR="003B195C" w:rsidP="003B195C" w:rsidRDefault="003B195C" w14:paraId="7800000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MCS</w:t>
            </w: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Pr="00916D3C" w:rsidR="003B195C" w:rsidP="003B195C" w:rsidRDefault="003B195C" w14:paraId="330E4BE9" w14:textId="17692ED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MCS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- Bottom Charge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Module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BCM</w:t>
            </w:r>
            <w:r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160253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46830030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59400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  <w:hideMark/>
              </w:tcPr>
              <w:p w:rsidRPr="00916D3C" w:rsidR="003B195C" w:rsidP="003B195C" w:rsidRDefault="003B195C" w14:paraId="2AAB0369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87026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2F8B641A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92055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118C06B3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61906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43E9BEEB" w14:textId="4476340E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40900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3B195C" w:rsidRDefault="003B195C" w14:paraId="515ED8E4" w14:textId="76F9C812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0F7351A1" w14:textId="4E9C2CF0">
        <w:trPr>
          <w:trHeight w:val="300"/>
        </w:trPr>
        <w:tc>
          <w:tcPr>
            <w:tcW w:w="1107" w:type="dxa"/>
            <w:vMerge/>
            <w:tcBorders>
              <w:left w:val="single" w:color="auto" w:sz="18" w:space="0"/>
            </w:tcBorders>
            <w:vAlign w:val="center"/>
            <w:hideMark/>
          </w:tcPr>
          <w:p w:rsidRPr="001F7B4A" w:rsidR="003B195C" w:rsidP="003B195C" w:rsidRDefault="003B195C" w14:paraId="5B85164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806" w:type="dxa"/>
            <w:tcBorders>
              <w:left w:val="single" w:color="auto" w:sz="12" w:space="0"/>
              <w:right w:val="single" w:color="auto" w:sz="12" w:space="0"/>
            </w:tcBorders>
            <w:vAlign w:val="bottom"/>
            <w:hideMark/>
          </w:tcPr>
          <w:p w:rsidRPr="00916D3C" w:rsidR="003B195C" w:rsidP="003B195C" w:rsidRDefault="003B195C" w14:paraId="1BB5834F" w14:textId="56A67DA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MCS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 xml:space="preserve"> -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Top Charge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  <w:r w:rsidRPr="00CA2B01">
              <w:rPr>
                <w:rFonts w:ascii="Aptos Narrow" w:hAnsi="Aptos Narrow" w:eastAsia="Times New Roman" w:cs="Times New Roman"/>
                <w:color w:val="000000"/>
              </w:rPr>
              <w:t>Module</w:t>
            </w:r>
            <w:r>
              <w:rPr>
                <w:rFonts w:ascii="Aptos Narrow" w:hAnsi="Aptos Narrow" w:eastAsia="Times New Roman" w:cs="Times New Roman"/>
                <w:color w:val="000000"/>
              </w:rPr>
              <w:t xml:space="preserve"> (</w:t>
            </w: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TCM</w:t>
            </w:r>
            <w:r>
              <w:rPr>
                <w:rFonts w:ascii="Aptos Narrow" w:hAnsi="Aptos Narrow" w:eastAsia="Times New Roman" w:cs="Times New Roman"/>
                <w:color w:val="000000"/>
              </w:rPr>
              <w:t>)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35615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1D7B206E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01360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noWrap/>
                <w:vAlign w:val="center"/>
                <w:hideMark/>
              </w:tcPr>
              <w:p w:rsidRPr="00916D3C" w:rsidR="003B195C" w:rsidP="003B195C" w:rsidRDefault="003B195C" w14:paraId="1797CE51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212426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6E9BE773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48098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6E0B15BE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61664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3A4E1AAD" w14:textId="48DE4611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36858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8" w:space="0"/>
                </w:tcBorders>
                <w:vAlign w:val="center"/>
              </w:tcPr>
              <w:p w:rsidRPr="00916D3C" w:rsidR="003B195C" w:rsidP="003B195C" w:rsidRDefault="003B195C" w14:paraId="5874CF20" w14:textId="438948CA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  <w:tr w:rsidRPr="00916D3C" w:rsidR="003B195C" w:rsidTr="003B195C" w14:paraId="47C71F44" w14:textId="7DC07A69">
        <w:trPr>
          <w:trHeight w:val="315"/>
        </w:trPr>
        <w:tc>
          <w:tcPr>
            <w:tcW w:w="1107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  <w:hideMark/>
          </w:tcPr>
          <w:p w:rsidRPr="001F7B4A" w:rsidR="003B195C" w:rsidP="003B195C" w:rsidRDefault="003B195C" w14:paraId="560F59D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B4A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Primer</w:t>
            </w:r>
          </w:p>
        </w:tc>
        <w:tc>
          <w:tcPr>
            <w:tcW w:w="4806" w:type="dxa"/>
            <w:tcBorders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bottom"/>
            <w:hideMark/>
          </w:tcPr>
          <w:p w:rsidRPr="00916D3C" w:rsidR="003B195C" w:rsidP="003B195C" w:rsidRDefault="003B195C" w14:paraId="25F66A78" w14:textId="7DAB62F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1C222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Primer</w:t>
            </w:r>
          </w:p>
        </w:tc>
        <w:sdt>
          <w:sdtPr>
            <w:rPr>
              <w:rFonts w:ascii="Aptos Narrow" w:hAnsi="Aptos Narrow" w:eastAsia="Times New Roman" w:cs="Times New Roman"/>
              <w:color w:val="000000"/>
            </w:rPr>
            <w:id w:val="182900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0" w:type="dxa"/>
                <w:tcBorders>
                  <w:left w:val="single" w:color="auto" w:sz="12" w:space="0"/>
                  <w:bottom w:val="single" w:color="auto" w:sz="18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795F3D81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67606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90" w:type="dxa"/>
                <w:tcBorders>
                  <w:bottom w:val="single" w:color="auto" w:sz="18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55C77BBE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94307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74" w:type="dxa"/>
                <w:tcBorders>
                  <w:left w:val="single" w:color="auto" w:sz="12" w:space="0"/>
                  <w:bottom w:val="single" w:color="auto" w:sz="18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00B1429D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209319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18" w:type="dxa"/>
                <w:tcBorders>
                  <w:top w:val="single" w:color="auto" w:sz="4" w:space="0"/>
                  <w:left w:val="single" w:color="auto" w:sz="4" w:space="0"/>
                  <w:bottom w:val="single" w:color="auto" w:sz="18" w:space="0"/>
                  <w:right w:val="single" w:color="auto" w:sz="12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2B5543A6" w14:textId="77777777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184921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58" w:type="dxa"/>
                <w:tcBorders>
                  <w:top w:val="single" w:color="auto" w:sz="4" w:space="0"/>
                  <w:left w:val="single" w:color="auto" w:sz="12" w:space="0"/>
                  <w:bottom w:val="single" w:color="auto" w:sz="18" w:space="0"/>
                  <w:right w:val="single" w:color="auto" w:sz="4" w:space="0"/>
                </w:tcBorders>
                <w:noWrap/>
                <w:vAlign w:val="center"/>
                <w:hideMark/>
              </w:tcPr>
              <w:p w:rsidRPr="00916D3C" w:rsidR="003B195C" w:rsidP="003B195C" w:rsidRDefault="003B195C" w14:paraId="0110FD25" w14:textId="4DB37F2B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eastAsia="Times New Roman" w:cs="Times New Roman"/>
              <w:color w:val="000000"/>
            </w:rPr>
            <w:id w:val="-150990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0" w:type="dxa"/>
                <w:tcBorders>
                  <w:top w:val="single" w:color="auto" w:sz="4" w:space="0"/>
                  <w:left w:val="single" w:color="auto" w:sz="4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  <w:p w:rsidRPr="00916D3C" w:rsidR="003B195C" w:rsidP="003B195C" w:rsidRDefault="003B195C" w14:paraId="5C2510BE" w14:textId="1481A73A">
                <w:pPr>
                  <w:spacing w:after="0" w:line="240" w:lineRule="auto"/>
                  <w:jc w:val="center"/>
                  <w:rPr>
                    <w:rFonts w:ascii="Aptos Narrow" w:hAnsi="Aptos Narrow" w:eastAsia="Times New Roman" w:cs="Times New Roman"/>
                    <w:color w:val="00000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</w:rPr>
                  <w:t>☐</w:t>
                </w:r>
              </w:p>
            </w:tc>
          </w:sdtContent>
        </w:sdt>
      </w:tr>
    </w:tbl>
    <w:p w:rsidR="008E2D30" w:rsidRDefault="008E2D30" w14:paraId="1B9465A0" w14:textId="03131CB6">
      <w:pPr>
        <w:rPr>
          <w:rFonts w:cstheme="minorHAnsi"/>
        </w:rPr>
      </w:pPr>
    </w:p>
    <w:tbl>
      <w:tblPr>
        <w:tblW w:w="15277" w:type="dxa"/>
        <w:tblInd w:w="23" w:type="dxa"/>
        <w:tblLook w:val="04A0" w:firstRow="1" w:lastRow="0" w:firstColumn="1" w:lastColumn="0" w:noHBand="0" w:noVBand="1"/>
      </w:tblPr>
      <w:tblGrid>
        <w:gridCol w:w="2955"/>
        <w:gridCol w:w="4199"/>
        <w:gridCol w:w="8123"/>
      </w:tblGrid>
      <w:tr w:rsidRPr="003A2EB0" w:rsidR="00EA6DE8" w:rsidTr="5A3DCC2A" w14:paraId="52A72A56" w14:textId="77777777">
        <w:trPr>
          <w:trHeight w:val="300"/>
        </w:trPr>
        <w:tc>
          <w:tcPr>
            <w:tcW w:w="15277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Mar/>
          </w:tcPr>
          <w:p w:rsidRPr="003A2EB0" w:rsidR="00EA6DE8" w:rsidP="004D3428" w:rsidRDefault="00EA6DE8" w14:paraId="46D0C87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br w:type="page"/>
            </w:r>
            <w:r w:rsidRPr="003A2EB0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9</w:t>
            </w:r>
          </w:p>
        </w:tc>
      </w:tr>
      <w:tr w:rsidRPr="003A2EB0" w:rsidR="00EA6DE8" w:rsidTr="5A3DCC2A" w14:paraId="6CB94347" w14:textId="77777777">
        <w:trPr>
          <w:trHeight w:val="116"/>
        </w:trPr>
        <w:tc>
          <w:tcPr>
            <w:tcW w:w="1527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tcMar/>
          </w:tcPr>
          <w:p w:rsidRPr="00CE4731" w:rsidR="00EA6DE8" w:rsidP="004D3428" w:rsidRDefault="007F7766" w14:paraId="72100C6A" w14:textId="3C392A96">
            <w:pPr>
              <w:spacing w:after="0" w:line="240" w:lineRule="auto"/>
              <w:rPr>
                <w:rFonts w:eastAsia="Aptos Narrow"/>
                <w:color w:val="000000" w:themeColor="text1"/>
              </w:rPr>
            </w:pPr>
            <w:r w:rsidRPr="3A8959EA">
              <w:rPr>
                <w:rFonts w:eastAsia="Aptos Narrow"/>
                <w:color w:val="000000" w:themeColor="text1"/>
              </w:rPr>
              <w:t xml:space="preserve">For the </w:t>
            </w:r>
            <w:r>
              <w:rPr>
                <w:rFonts w:eastAsia="Aptos Narrow"/>
                <w:color w:val="000000" w:themeColor="text1"/>
              </w:rPr>
              <w:t>155mm artillery ammunition</w:t>
            </w:r>
            <w:r w:rsidRPr="3A8959EA">
              <w:rPr>
                <w:rFonts w:eastAsia="Aptos Narrow"/>
                <w:color w:val="000000" w:themeColor="text1"/>
              </w:rPr>
              <w:t xml:space="preserve"> manufactured by your company, what is the </w:t>
            </w:r>
            <w:r>
              <w:rPr>
                <w:rFonts w:eastAsia="Aptos Narrow"/>
                <w:b/>
                <w:bCs/>
                <w:color w:val="000000" w:themeColor="text1"/>
              </w:rPr>
              <w:t xml:space="preserve">maximum time </w:t>
            </w:r>
            <w:r w:rsidRPr="279E6FF1">
              <w:rPr>
                <w:rFonts w:eastAsia="Aptos Narrow"/>
                <w:b/>
                <w:bCs/>
                <w:color w:val="000000" w:themeColor="text1"/>
              </w:rPr>
              <w:t xml:space="preserve">from the order </w:t>
            </w:r>
            <w:r w:rsidRPr="0037546A">
              <w:rPr>
                <w:rFonts w:eastAsia="Aptos Narrow"/>
                <w:color w:val="000000" w:themeColor="text1"/>
              </w:rPr>
              <w:t>to complete</w:t>
            </w:r>
            <w:r>
              <w:rPr>
                <w:rFonts w:eastAsia="Aptos Narrow"/>
                <w:b/>
                <w:bCs/>
                <w:color w:val="000000" w:themeColor="text1"/>
              </w:rPr>
              <w:t xml:space="preserve"> a delivery </w:t>
            </w:r>
            <w:r w:rsidRPr="0037546A">
              <w:rPr>
                <w:rFonts w:eastAsia="Aptos Narrow"/>
                <w:color w:val="000000" w:themeColor="text1"/>
              </w:rPr>
              <w:t>within Europe for an</w:t>
            </w:r>
            <w:r>
              <w:rPr>
                <w:rFonts w:eastAsia="Aptos Narrow"/>
                <w:b/>
                <w:bCs/>
                <w:color w:val="000000" w:themeColor="text1"/>
              </w:rPr>
              <w:t xml:space="preserve"> average quantity of ammunition?</w:t>
            </w:r>
          </w:p>
        </w:tc>
      </w:tr>
      <w:tr w:rsidRPr="003A2EB0" w:rsidR="00EA6DE8" w:rsidTr="5A3DCC2A" w14:paraId="43FEA8CF" w14:textId="77777777">
        <w:trPr>
          <w:trHeight w:val="749"/>
        </w:trPr>
        <w:tc>
          <w:tcPr>
            <w:tcW w:w="2955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noWrap/>
            <w:tcMar/>
            <w:vAlign w:val="center"/>
          </w:tcPr>
          <w:p w:rsidRPr="003A2EB0" w:rsidR="00EA6DE8" w:rsidP="004D3428" w:rsidRDefault="00EA6DE8" w14:paraId="1A56F5E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3A2EB0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4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EA6DE8" w:rsidP="004D3428" w:rsidRDefault="00D56970" w14:paraId="1524632E" w14:textId="03B4706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  <w:t>Maximum d</w:t>
            </w:r>
            <w:r w:rsidR="00EA6DE8"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  <w:t>elivery time after an order is placed</w:t>
            </w:r>
          </w:p>
          <w:p w:rsidRPr="00CE4731" w:rsidR="00EA6DE8" w:rsidP="004D3428" w:rsidRDefault="00EA6DE8" w14:paraId="2FFDA16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 w:themeColor="text1"/>
              </w:rPr>
            </w:pPr>
            <w:r w:rsidRPr="00CE4731">
              <w:rPr>
                <w:rFonts w:ascii="Aptos Narrow" w:hAnsi="Aptos Narrow" w:eastAsia="Times New Roman" w:cs="Times New Roman"/>
                <w:color w:val="000000" w:themeColor="text1"/>
              </w:rPr>
              <w:t>(in years)</w:t>
            </w:r>
          </w:p>
        </w:tc>
        <w:tc>
          <w:tcPr>
            <w:tcW w:w="812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tcMar/>
            <w:vAlign w:val="center"/>
          </w:tcPr>
          <w:p w:rsidRPr="00871288" w:rsidR="00EA6DE8" w:rsidP="004D3428" w:rsidRDefault="00EA6DE8" w14:paraId="302576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  <w:t>Company remarks</w:t>
            </w:r>
          </w:p>
          <w:p w:rsidRPr="000571C6" w:rsidR="00EA6DE8" w:rsidP="004D3428" w:rsidRDefault="00EA6DE8" w14:paraId="2846EC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 w:themeColor="text1"/>
              </w:rPr>
            </w:pPr>
            <w:r w:rsidRPr="00977356">
              <w:rPr>
                <w:rFonts w:ascii="Aptos Narrow" w:hAnsi="Aptos Narrow" w:eastAsia="Times New Roman" w:cs="Times New Roman"/>
                <w:color w:val="000000" w:themeColor="text1"/>
              </w:rPr>
              <w:t>(if any)</w:t>
            </w:r>
          </w:p>
        </w:tc>
      </w:tr>
      <w:tr w:rsidRPr="003A2EB0" w:rsidR="00EA6DE8" w:rsidTr="5A3DCC2A" w14:paraId="10CDE0A9" w14:textId="77777777">
        <w:trPr>
          <w:trHeight w:val="116"/>
        </w:trPr>
        <w:tc>
          <w:tcPr>
            <w:tcW w:w="295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tcMar/>
            <w:vAlign w:val="center"/>
          </w:tcPr>
          <w:p w:rsidRPr="00954466" w:rsidR="00EA6DE8" w:rsidP="5A3DCC2A" w:rsidRDefault="00EA6DE8" w14:textId="77777777" w14:paraId="45F157C6">
            <w:pPr>
              <w:widowControl w:val="0"/>
              <w:spacing w:after="0" w:line="240" w:lineRule="auto"/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5A3DCC2A" w:rsidR="2BE214A3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</w:rPr>
              <w:t>155mm Artillery Ammunition</w:t>
            </w:r>
          </w:p>
          <w:p w:rsidRPr="00954466" w:rsidR="00EA6DE8" w:rsidP="004D3428" w:rsidRDefault="00EA6DE8" w14:paraId="1B9EF38E" w14:textId="048EA6C4">
            <w:pPr>
              <w:widowControl w:val="0"/>
              <w:spacing w:after="0" w:line="240" w:lineRule="auto"/>
              <w:rPr>
                <w:rFonts w:ascii="Aptos Narrow" w:hAnsi="Aptos Narrow" w:eastAsia="Times New Roman" w:cs="Times New Roman"/>
                <w:b w:val="1"/>
                <w:bCs w:val="1"/>
                <w:color w:val="000000"/>
              </w:rPr>
            </w:pPr>
          </w:p>
        </w:tc>
        <w:tc>
          <w:tcPr>
            <w:tcW w:w="4199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tcMar/>
          </w:tcPr>
          <w:p w:rsidRPr="009C5D0B" w:rsidR="00EA6DE8" w:rsidP="004D3428" w:rsidRDefault="00EA6DE8" w14:paraId="3BF246B5" w14:textId="77777777">
            <w:pPr>
              <w:widowControl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/>
            <w:tcMar/>
            <w:vAlign w:val="center"/>
          </w:tcPr>
          <w:p w:rsidRPr="009C5D0B" w:rsidR="00EA6DE8" w:rsidP="004D3428" w:rsidRDefault="00EA6DE8" w14:paraId="588F6977" w14:textId="77777777">
            <w:pPr>
              <w:widowControl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55163" w:rsidRDefault="00C55163" w14:paraId="165407F5" w14:textId="4C47F1B7">
      <w:pPr>
        <w:rPr>
          <w:rFonts w:cstheme="minorHAnsi"/>
        </w:rPr>
      </w:pPr>
      <w:r>
        <w:rPr>
          <w:rFonts w:cstheme="minorHAnsi"/>
        </w:rPr>
        <w:br w:type="page"/>
      </w:r>
    </w:p>
    <w:p w:rsidR="009C6246" w:rsidRDefault="009C6246" w14:paraId="7F10C9F3" w14:textId="77777777">
      <w:pPr>
        <w:rPr>
          <w:rFonts w:cstheme="minorHAnsi"/>
        </w:rPr>
      </w:pPr>
    </w:p>
    <w:p w:rsidRPr="00F7027B" w:rsidR="00E56162" w:rsidP="009D494D" w:rsidRDefault="00E56162" w14:paraId="75E6C1DB" w14:textId="77777777">
      <w:pPr>
        <w:pStyle w:val="Content"/>
        <w:jc w:val="left"/>
      </w:pPr>
    </w:p>
    <w:tbl>
      <w:tblPr>
        <w:tblW w:w="15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85"/>
        <w:gridCol w:w="5490"/>
        <w:gridCol w:w="5400"/>
      </w:tblGrid>
      <w:tr w:rsidRPr="00C14831" w:rsidR="009D494D" w14:paraId="2B4CF3D9" w14:textId="77777777">
        <w:trPr>
          <w:trHeight w:val="469"/>
        </w:trPr>
        <w:tc>
          <w:tcPr>
            <w:tcW w:w="4585" w:type="dxa"/>
          </w:tcPr>
          <w:p w:rsidRPr="00C14831" w:rsidR="009D494D" w:rsidRDefault="009D494D" w14:paraId="6F48E4F6" w14:textId="77777777">
            <w:pPr>
              <w:rPr>
                <w:rFonts w:ascii="Calibri" w:hAnsi="Calibri" w:eastAsia="Calibri" w:cs="Times New Roman"/>
                <w:b/>
                <w:bCs/>
                <w:lang w:val="en-GB"/>
              </w:rPr>
            </w:pPr>
            <w:r w:rsidRPr="00C14831">
              <w:rPr>
                <w:rFonts w:ascii="Calibri" w:hAnsi="Calibri" w:eastAsia="Calibri" w:cs="Times New Roman"/>
                <w:b/>
                <w:bCs/>
                <w:lang w:val="en-GB"/>
              </w:rPr>
              <w:t>Date of signature</w:t>
            </w:r>
          </w:p>
        </w:tc>
        <w:tc>
          <w:tcPr>
            <w:tcW w:w="5490" w:type="dxa"/>
          </w:tcPr>
          <w:p w:rsidRPr="00C14831" w:rsidR="009D494D" w:rsidRDefault="009D494D" w14:paraId="5A84ADD2" w14:textId="77777777">
            <w:pPr>
              <w:rPr>
                <w:rFonts w:ascii="Calibri" w:hAnsi="Calibri" w:eastAsia="Calibri" w:cs="Times New Roman"/>
                <w:b/>
                <w:bCs/>
                <w:lang w:val="en-GB"/>
              </w:rPr>
            </w:pPr>
            <w:r w:rsidRPr="00C14831">
              <w:rPr>
                <w:rFonts w:ascii="Calibri" w:hAnsi="Calibri" w:eastAsia="Calibri" w:cs="Times New Roman"/>
                <w:b/>
                <w:bCs/>
                <w:lang w:val="en-GB"/>
              </w:rPr>
              <w:t>Name and title/position</w:t>
            </w:r>
          </w:p>
        </w:tc>
        <w:tc>
          <w:tcPr>
            <w:tcW w:w="5400" w:type="dxa"/>
          </w:tcPr>
          <w:p w:rsidRPr="00C14831" w:rsidR="009D494D" w:rsidRDefault="009D494D" w14:paraId="2F0D4641" w14:textId="77777777">
            <w:pPr>
              <w:rPr>
                <w:rFonts w:ascii="Calibri" w:hAnsi="Calibri" w:eastAsia="Calibri" w:cs="Times New Roman"/>
                <w:b/>
                <w:bCs/>
                <w:lang w:val="en-GB"/>
              </w:rPr>
            </w:pPr>
            <w:r w:rsidRPr="00C14831">
              <w:rPr>
                <w:rFonts w:ascii="Calibri" w:hAnsi="Calibri" w:eastAsia="Calibri" w:cs="Times New Roman"/>
                <w:b/>
                <w:bCs/>
                <w:lang w:val="en-GB"/>
              </w:rPr>
              <w:t>Signature</w:t>
            </w:r>
          </w:p>
        </w:tc>
      </w:tr>
      <w:tr w:rsidRPr="00C14831" w:rsidR="009D494D" w14:paraId="2A41BAB0" w14:textId="77777777">
        <w:trPr>
          <w:trHeight w:val="469"/>
        </w:trPr>
        <w:tc>
          <w:tcPr>
            <w:tcW w:w="4585" w:type="dxa"/>
          </w:tcPr>
          <w:p w:rsidRPr="00C14831" w:rsidR="009D494D" w:rsidRDefault="009D494D" w14:paraId="42338334" w14:textId="77777777">
            <w:pPr>
              <w:rPr>
                <w:rFonts w:ascii="Calibri" w:hAnsi="Calibri" w:eastAsia="Calibri" w:cs="Times New Roman"/>
                <w:lang w:val="en-GB"/>
              </w:rPr>
            </w:pPr>
          </w:p>
        </w:tc>
        <w:tc>
          <w:tcPr>
            <w:tcW w:w="5490" w:type="dxa"/>
          </w:tcPr>
          <w:p w:rsidRPr="00C14831" w:rsidR="009D494D" w:rsidRDefault="009D494D" w14:paraId="4D3D44A5" w14:textId="77777777">
            <w:pPr>
              <w:rPr>
                <w:rFonts w:ascii="Calibri" w:hAnsi="Calibri" w:eastAsia="Calibri" w:cs="Times New Roman"/>
                <w:lang w:val="en-GB"/>
              </w:rPr>
            </w:pPr>
          </w:p>
        </w:tc>
        <w:tc>
          <w:tcPr>
            <w:tcW w:w="5400" w:type="dxa"/>
          </w:tcPr>
          <w:p w:rsidRPr="00C14831" w:rsidR="009D494D" w:rsidRDefault="009D494D" w14:paraId="427F5737" w14:textId="77777777">
            <w:pPr>
              <w:tabs>
                <w:tab w:val="left" w:pos="3508"/>
              </w:tabs>
              <w:rPr>
                <w:rFonts w:ascii="Calibri" w:hAnsi="Calibri" w:eastAsia="Calibri" w:cs="Times New Roman"/>
                <w:lang w:val="en-GB"/>
              </w:rPr>
            </w:pPr>
          </w:p>
        </w:tc>
      </w:tr>
    </w:tbl>
    <w:p w:rsidR="009D494D" w:rsidP="009D494D" w:rsidRDefault="009D494D" w14:paraId="36A3C662" w14:textId="77777777">
      <w:pPr>
        <w:pStyle w:val="Content"/>
        <w:jc w:val="left"/>
      </w:pPr>
    </w:p>
    <w:p w:rsidR="00073139" w:rsidP="00073139" w:rsidRDefault="00073139" w14:paraId="2B0A9BCB" w14:textId="77777777">
      <w:pPr>
        <w:pStyle w:val="Content"/>
        <w:jc w:val="right"/>
      </w:pPr>
    </w:p>
    <w:sectPr w:rsidR="00073139" w:rsidSect="009D494D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324" w:right="720" w:bottom="720" w:left="720" w:header="426" w:footer="9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901" w:rsidP="00DF1C24" w:rsidRDefault="00336901" w14:paraId="70746A69" w14:textId="77777777">
      <w:pPr>
        <w:spacing w:after="0" w:line="240" w:lineRule="auto"/>
      </w:pPr>
      <w:r>
        <w:separator/>
      </w:r>
    </w:p>
    <w:p w:rsidR="00336901" w:rsidRDefault="00336901" w14:paraId="3D233DBF" w14:textId="77777777"/>
  </w:endnote>
  <w:endnote w:type="continuationSeparator" w:id="0">
    <w:p w:rsidR="00336901" w:rsidP="00DF1C24" w:rsidRDefault="00336901" w14:paraId="2ABEC680" w14:textId="77777777">
      <w:pPr>
        <w:spacing w:after="0" w:line="240" w:lineRule="auto"/>
      </w:pPr>
      <w:r>
        <w:continuationSeparator/>
      </w:r>
    </w:p>
    <w:p w:rsidR="00336901" w:rsidRDefault="00336901" w14:paraId="73D1E39B" w14:textId="77777777"/>
  </w:endnote>
  <w:endnote w:type="continuationNotice" w:id="1">
    <w:p w:rsidR="00336901" w:rsidRDefault="00336901" w14:paraId="15B2C985" w14:textId="77777777">
      <w:pPr>
        <w:spacing w:after="0" w:line="240" w:lineRule="auto"/>
      </w:pPr>
    </w:p>
    <w:p w:rsidR="00336901" w:rsidRDefault="00336901" w14:paraId="06E9B09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24DE" w:rsidR="002A0823" w:rsidP="00956DBC" w:rsidRDefault="00D87D95" w14:paraId="22486C75" w14:textId="68738A9D">
    <w:pPr>
      <w:pStyle w:val="Footer"/>
      <w:pBdr>
        <w:top w:val="single" w:color="BFBFBF" w:themeColor="background1" w:themeShade="BF" w:sz="4" w:space="4"/>
      </w:pBdr>
      <w:rPr>
        <w:rFonts w:eastAsia="Times New Roman" w:cstheme="minorHAnsi"/>
        <w:color w:val="767171"/>
        <w:sz w:val="16"/>
        <w:szCs w:val="18"/>
        <w:lang w:val="fr-BE" w:eastAsia="zh-CN"/>
      </w:rPr>
    </w:pPr>
    <w:r w:rsidRPr="00D87D95">
      <w:rPr>
        <w:rFonts w:eastAsia="Times New Roman" w:cstheme="minorHAnsi"/>
        <w:b/>
        <w:color w:val="767171" w:themeColor="background2" w:themeShade="80"/>
        <w:sz w:val="16"/>
        <w:szCs w:val="18"/>
        <w:lang w:val="fr-BE" w:eastAsia="zh-CN"/>
      </w:rPr>
      <w:t xml:space="preserve">EUROPEAN DEFENCE </w:t>
    </w:r>
    <w:r w:rsidRPr="00D87D95" w:rsidR="00EA1AC6">
      <w:rPr>
        <w:rFonts w:eastAsia="Times New Roman" w:cstheme="minorHAnsi"/>
        <w:b/>
        <w:color w:val="767171" w:themeColor="background2" w:themeShade="80"/>
        <w:sz w:val="16"/>
        <w:szCs w:val="18"/>
        <w:lang w:val="fr-BE" w:eastAsia="zh-CN"/>
      </w:rPr>
      <w:t>AGENCY</w:t>
    </w:r>
    <w:r w:rsidRPr="00D87D95" w:rsidR="00EA1AC6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RUE</w:t>
    </w:r>
    <w:r w:rsidRPr="00367CC4" w:rsidR="00587A3E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DES </w:t>
    </w:r>
    <w:r w:rsidRPr="00367CC4" w:rsidR="00587A3E">
      <w:rPr>
        <w:rFonts w:eastAsia="Times New Roman" w:cstheme="minorHAnsi"/>
        <w:color w:val="767171"/>
        <w:sz w:val="16"/>
        <w:szCs w:val="18"/>
        <w:lang w:val="fr-BE" w:eastAsia="zh-CN"/>
      </w:rPr>
      <w:t>DRAPIERS</w:t>
    </w:r>
    <w:r w:rsidRPr="00367CC4" w:rsidR="00587A3E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17-23, B-1050 </w:t>
    </w:r>
    <w:r w:rsidRPr="00EB24DE" w:rsidR="00587A3E">
      <w:rPr>
        <w:rFonts w:eastAsia="Times New Roman" w:cstheme="minorHAnsi"/>
        <w:color w:val="767171"/>
        <w:sz w:val="16"/>
        <w:szCs w:val="18"/>
        <w:lang w:val="fr-BE" w:eastAsia="zh-CN"/>
      </w:rPr>
      <w:t>BRUSSELS</w:t>
    </w:r>
    <w:r w:rsidR="00587A3E">
      <w:rPr>
        <w:rFonts w:eastAsia="Times New Roman" w:cstheme="minorHAnsi"/>
        <w:color w:val="767171" w:themeColor="background2" w:themeShade="80"/>
        <w:sz w:val="18"/>
        <w:szCs w:val="18"/>
        <w:lang w:val="fr-BE" w:eastAsia="zh-CN"/>
      </w:rPr>
      <w:tab/>
    </w:r>
    <w:r w:rsidRPr="00EB24DE" w:rsidR="00741B3B">
      <w:rPr>
        <w:rFonts w:eastAsia="Times New Roman" w:cstheme="minorHAnsi"/>
        <w:color w:val="767171"/>
        <w:sz w:val="18"/>
        <w:szCs w:val="18"/>
        <w:lang w:val="fr-BE" w:eastAsia="zh-CN"/>
      </w:rPr>
      <w:fldChar w:fldCharType="begin"/>
    </w:r>
    <w:r w:rsidRPr="00EB24DE" w:rsidR="00741B3B">
      <w:rPr>
        <w:rFonts w:eastAsia="Times New Roman" w:cstheme="minorHAnsi"/>
        <w:color w:val="767171"/>
        <w:sz w:val="18"/>
        <w:szCs w:val="18"/>
        <w:lang w:val="fr-BE" w:eastAsia="zh-CN"/>
      </w:rPr>
      <w:instrText xml:space="preserve"> PAGE  \* Arabic  \* MERGEFORMAT </w:instrText>
    </w:r>
    <w:r w:rsidRPr="00EB24DE" w:rsidR="00741B3B">
      <w:rPr>
        <w:rFonts w:eastAsia="Times New Roman" w:cstheme="minorHAnsi"/>
        <w:color w:val="767171"/>
        <w:sz w:val="18"/>
        <w:szCs w:val="18"/>
        <w:lang w:val="fr-BE" w:eastAsia="zh-CN"/>
      </w:rPr>
      <w:fldChar w:fldCharType="separate"/>
    </w:r>
    <w:r w:rsidRPr="00EB24DE" w:rsidR="00741B3B">
      <w:rPr>
        <w:rFonts w:eastAsia="Times New Roman" w:cstheme="minorHAnsi"/>
        <w:noProof/>
        <w:color w:val="767171"/>
        <w:sz w:val="18"/>
        <w:szCs w:val="18"/>
        <w:lang w:val="fr-BE" w:eastAsia="zh-CN"/>
      </w:rPr>
      <w:t>3</w:t>
    </w:r>
    <w:r w:rsidRPr="00EB24DE" w:rsidR="00741B3B">
      <w:rPr>
        <w:rFonts w:eastAsia="Times New Roman" w:cstheme="minorHAnsi"/>
        <w:color w:val="767171"/>
        <w:sz w:val="18"/>
        <w:szCs w:val="18"/>
        <w:lang w:val="fr-BE" w:eastAsia="zh-CN"/>
      </w:rPr>
      <w:fldChar w:fldCharType="end"/>
    </w:r>
    <w:r w:rsidRPr="00EB24DE" w:rsidR="00741B3B">
      <w:rPr>
        <w:rFonts w:eastAsia="Times New Roman" w:cstheme="minorHAnsi"/>
        <w:color w:val="767171"/>
        <w:sz w:val="18"/>
        <w:szCs w:val="18"/>
        <w:lang w:val="fr-BE" w:eastAsia="zh-CN"/>
      </w:rPr>
      <w:t xml:space="preserve"> </w:t>
    </w:r>
    <w:r w:rsidRPr="00EB24DE" w:rsidR="00741B3B">
      <w:rPr>
        <w:rFonts w:eastAsia="Times New Roman" w:cstheme="minorHAnsi"/>
        <w:color w:val="767171"/>
        <w:sz w:val="16"/>
        <w:szCs w:val="18"/>
        <w:lang w:val="fr-BE" w:eastAsia="zh-CN"/>
      </w:rPr>
      <w:t>ǀ</w:t>
    </w:r>
    <w:r w:rsidRPr="00EB24DE" w:rsidR="00741B3B">
      <w:rPr>
        <w:rFonts w:eastAsia="Times New Roman" w:cstheme="minorHAnsi"/>
        <w:color w:val="767171"/>
        <w:sz w:val="18"/>
        <w:szCs w:val="18"/>
        <w:lang w:val="fr-BE" w:eastAsia="zh-CN"/>
      </w:rPr>
      <w:t xml:space="preserve"> </w:t>
    </w:r>
    <w:r w:rsidRPr="00EB24DE" w:rsidR="00187B2B">
      <w:rPr>
        <w:rFonts w:eastAsia="Times New Roman" w:cstheme="minorHAnsi"/>
        <w:color w:val="767171"/>
        <w:sz w:val="18"/>
        <w:szCs w:val="18"/>
        <w:lang w:val="fr-BE" w:eastAsia="zh-CN"/>
      </w:rPr>
      <w:fldChar w:fldCharType="begin"/>
    </w:r>
    <w:r w:rsidRPr="00EB24DE" w:rsidR="00187B2B">
      <w:rPr>
        <w:rFonts w:eastAsia="Times New Roman" w:cstheme="minorHAnsi"/>
        <w:color w:val="767171"/>
        <w:sz w:val="18"/>
        <w:szCs w:val="18"/>
        <w:lang w:val="fr-BE" w:eastAsia="zh-CN"/>
      </w:rPr>
      <w:instrText xml:space="preserve"> NUMPAGES   \* MERGEFORMAT </w:instrText>
    </w:r>
    <w:r w:rsidRPr="00EB24DE" w:rsidR="00187B2B">
      <w:rPr>
        <w:rFonts w:eastAsia="Times New Roman" w:cstheme="minorHAnsi"/>
        <w:color w:val="767171"/>
        <w:sz w:val="18"/>
        <w:szCs w:val="18"/>
        <w:lang w:val="fr-BE" w:eastAsia="zh-CN"/>
      </w:rPr>
      <w:fldChar w:fldCharType="separate"/>
    </w:r>
    <w:r w:rsidRPr="00EB24DE" w:rsidR="00187B2B">
      <w:rPr>
        <w:rFonts w:eastAsia="Times New Roman" w:cstheme="minorHAnsi"/>
        <w:color w:val="767171"/>
        <w:sz w:val="18"/>
        <w:szCs w:val="18"/>
        <w:lang w:val="fr-BE" w:eastAsia="zh-CN"/>
      </w:rPr>
      <w:t>2</w:t>
    </w:r>
    <w:r w:rsidRPr="00EB24DE" w:rsidR="00187B2B">
      <w:rPr>
        <w:rFonts w:eastAsia="Times New Roman" w:cstheme="minorHAnsi"/>
        <w:color w:val="767171"/>
        <w:sz w:val="18"/>
        <w:szCs w:val="18"/>
        <w:lang w:val="fr-BE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6791" w:rsidR="0031045D" w:rsidP="0031045D" w:rsidRDefault="0031045D" w14:paraId="5F8AA297" w14:textId="77777777">
    <w:pPr>
      <w:pStyle w:val="Footer"/>
      <w:pBdr>
        <w:top w:val="single" w:color="BFBFBF" w:themeColor="background1" w:themeShade="BF" w:sz="4" w:space="4"/>
      </w:pBdr>
      <w:rPr>
        <w:rFonts w:eastAsia="Times New Roman" w:cstheme="minorHAnsi"/>
        <w:color w:val="767171"/>
        <w:sz w:val="16"/>
        <w:szCs w:val="18"/>
        <w:lang w:val="fr-BE" w:eastAsia="zh-CN"/>
      </w:rPr>
    </w:pPr>
    <w:r w:rsidRPr="004E6791">
      <w:rPr>
        <w:rFonts w:eastAsia="Times New Roman" w:cstheme="minorHAnsi"/>
        <w:b/>
        <w:color w:val="767171"/>
        <w:sz w:val="16"/>
        <w:szCs w:val="18"/>
        <w:lang w:val="fr-BE" w:eastAsia="zh-CN"/>
      </w:rPr>
      <w:t>EUROPEAN DEFENCE AGENCY</w:t>
    </w:r>
    <w:r w:rsidRPr="004E6791">
      <w:rPr>
        <w:rFonts w:eastAsia="Times New Roman" w:cstheme="minorHAnsi"/>
        <w:color w:val="767171"/>
        <w:sz w:val="16"/>
        <w:szCs w:val="18"/>
        <w:lang w:val="fr-BE" w:eastAsia="zh-CN"/>
      </w:rPr>
      <w:t xml:space="preserve"> RUE DES DRAPIERS 17-23, B-1050 BRUSSELS</w:t>
    </w:r>
    <w:r w:rsidRPr="004E6791">
      <w:rPr>
        <w:rFonts w:eastAsia="Times New Roman" w:cstheme="minorHAnsi"/>
        <w:color w:val="767171"/>
        <w:sz w:val="18"/>
        <w:szCs w:val="18"/>
        <w:lang w:val="fr-BE" w:eastAsia="zh-CN"/>
      </w:rPr>
      <w:tab/>
    </w:r>
    <w:r w:rsidRPr="004E6791">
      <w:rPr>
        <w:rFonts w:eastAsia="Times New Roman" w:cstheme="minorHAnsi"/>
        <w:color w:val="767171"/>
        <w:sz w:val="16"/>
        <w:szCs w:val="18"/>
        <w:lang w:val="fr-BE" w:eastAsia="zh-CN"/>
      </w:rPr>
      <w:t>WWW.EDA.EUROPA.EU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901" w:rsidP="00DF1C24" w:rsidRDefault="00336901" w14:paraId="205ACA7C" w14:textId="77777777">
      <w:pPr>
        <w:spacing w:after="0" w:line="240" w:lineRule="auto"/>
      </w:pPr>
      <w:r>
        <w:separator/>
      </w:r>
    </w:p>
    <w:p w:rsidR="00336901" w:rsidRDefault="00336901" w14:paraId="5616C904" w14:textId="77777777"/>
  </w:footnote>
  <w:footnote w:type="continuationSeparator" w:id="0">
    <w:p w:rsidR="00336901" w:rsidP="00DF1C24" w:rsidRDefault="00336901" w14:paraId="5371B795" w14:textId="77777777">
      <w:pPr>
        <w:spacing w:after="0" w:line="240" w:lineRule="auto"/>
      </w:pPr>
      <w:r>
        <w:continuationSeparator/>
      </w:r>
    </w:p>
    <w:p w:rsidR="00336901" w:rsidRDefault="00336901" w14:paraId="4C9CC2BE" w14:textId="77777777"/>
  </w:footnote>
  <w:footnote w:type="continuationNotice" w:id="1">
    <w:p w:rsidR="00336901" w:rsidRDefault="00336901" w14:paraId="3D3A99FB" w14:textId="77777777">
      <w:pPr>
        <w:spacing w:after="0" w:line="240" w:lineRule="auto"/>
      </w:pPr>
    </w:p>
    <w:p w:rsidR="00336901" w:rsidRDefault="00336901" w14:paraId="0C320E3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91B92" w:rsidP="00191B92" w:rsidRDefault="00191B92" w14:paraId="7FF27D48" w14:textId="77777777">
    <w:pPr>
      <w:pStyle w:val="Header"/>
    </w:pPr>
    <w:r w:rsidRPr="00676A9D">
      <w:rPr>
        <w:noProof/>
        <w:lang w:val="fr-BE" w:eastAsia="fr-BE"/>
      </w:rPr>
      <w:drawing>
        <wp:inline distT="0" distB="0" distL="0" distR="0" wp14:anchorId="2C81664C" wp14:editId="7B3E38DD">
          <wp:extent cx="1276709" cy="508923"/>
          <wp:effectExtent l="0" t="0" r="0" b="5715"/>
          <wp:docPr id="1460396253" name="Picture 4" descr="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00" cy="519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76A9D" w:rsidR="009D494D" w:rsidP="00191B92" w:rsidRDefault="009D494D" w14:paraId="48A44E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9CA" w:rsidP="004429CA" w:rsidRDefault="004429CA" w14:paraId="68454824" w14:textId="77777777">
    <w:pPr>
      <w:pStyle w:val="Header"/>
    </w:pPr>
    <w:r>
      <w:rPr>
        <w:noProof/>
        <w:lang w:eastAsia="fr-BE"/>
      </w:rPr>
      <w:drawing>
        <wp:inline distT="0" distB="0" distL="0" distR="0" wp14:anchorId="66259DD0" wp14:editId="4C2428A0">
          <wp:extent cx="1276709" cy="508923"/>
          <wp:effectExtent l="0" t="0" r="0" b="5715"/>
          <wp:docPr id="1982700262" name="Picture 1982700262" descr="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00" cy="519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429CA" w:rsidR="004F03D2" w:rsidP="004429CA" w:rsidRDefault="004429CA" w14:paraId="6B9C466B" w14:textId="72160B46">
    <w:pPr>
      <w:pStyle w:val="Category"/>
      <w:rPr>
        <w:caps/>
      </w:rPr>
    </w:pPr>
    <w:r w:rsidRPr="00696F36">
      <w:rPr>
        <w:caps/>
      </w:rPr>
      <w:t>COMMUNICATION</w:t>
    </w:r>
  </w:p>
  <w:p w:rsidRPr="00FE2B8A" w:rsidR="004F03D2" w:rsidP="005C228E" w:rsidRDefault="004F03D2" w14:paraId="4F56D25E" w14:textId="5007A78F">
    <w:pPr>
      <w:pStyle w:val="Category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3A35"/>
    <w:multiLevelType w:val="hybridMultilevel"/>
    <w:tmpl w:val="FFFFFFFF"/>
    <w:lvl w:ilvl="0" w:tplc="8F74D3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25ED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722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8E0B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921D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DECF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64A3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F01D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8E18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4A3C7C"/>
    <w:multiLevelType w:val="multilevel"/>
    <w:tmpl w:val="31003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47683"/>
    <w:multiLevelType w:val="multilevel"/>
    <w:tmpl w:val="8F7276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7117B"/>
    <w:multiLevelType w:val="multilevel"/>
    <w:tmpl w:val="9160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AEC4946"/>
    <w:multiLevelType w:val="hybridMultilevel"/>
    <w:tmpl w:val="FFFFFFFF"/>
    <w:lvl w:ilvl="0" w:tplc="55F6303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506E0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4625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1694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34F7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7614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02A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9C24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3CA4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FC540C"/>
    <w:multiLevelType w:val="hybridMultilevel"/>
    <w:tmpl w:val="50928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A154A1"/>
    <w:multiLevelType w:val="multilevel"/>
    <w:tmpl w:val="DB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ADA7D4D"/>
    <w:multiLevelType w:val="multilevel"/>
    <w:tmpl w:val="AB72AB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C286E"/>
    <w:multiLevelType w:val="multilevel"/>
    <w:tmpl w:val="660EBE4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C14A8"/>
    <w:multiLevelType w:val="hybridMultilevel"/>
    <w:tmpl w:val="C082C5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FB5891"/>
    <w:multiLevelType w:val="multilevel"/>
    <w:tmpl w:val="0A140F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1E1E29"/>
    <w:multiLevelType w:val="multilevel"/>
    <w:tmpl w:val="8E9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9BE26BB"/>
    <w:multiLevelType w:val="multilevel"/>
    <w:tmpl w:val="20B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D042EC4"/>
    <w:multiLevelType w:val="multilevel"/>
    <w:tmpl w:val="BD26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E0F2F8E"/>
    <w:multiLevelType w:val="multilevel"/>
    <w:tmpl w:val="41F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7131F50"/>
    <w:multiLevelType w:val="multilevel"/>
    <w:tmpl w:val="0FA20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0E0165"/>
    <w:multiLevelType w:val="multilevel"/>
    <w:tmpl w:val="63C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7B7CBD"/>
    <w:multiLevelType w:val="multilevel"/>
    <w:tmpl w:val="761812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886150"/>
    <w:multiLevelType w:val="multilevel"/>
    <w:tmpl w:val="E7B6DE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740151">
    <w:abstractNumId w:val="0"/>
  </w:num>
  <w:num w:numId="2" w16cid:durableId="1396900473">
    <w:abstractNumId w:val="4"/>
  </w:num>
  <w:num w:numId="3" w16cid:durableId="2010332174">
    <w:abstractNumId w:val="5"/>
  </w:num>
  <w:num w:numId="4" w16cid:durableId="1334643271">
    <w:abstractNumId w:val="14"/>
  </w:num>
  <w:num w:numId="5" w16cid:durableId="1363477767">
    <w:abstractNumId w:val="12"/>
  </w:num>
  <w:num w:numId="6" w16cid:durableId="1838037149">
    <w:abstractNumId w:val="3"/>
  </w:num>
  <w:num w:numId="7" w16cid:durableId="947663249">
    <w:abstractNumId w:val="11"/>
  </w:num>
  <w:num w:numId="8" w16cid:durableId="1187406604">
    <w:abstractNumId w:val="16"/>
  </w:num>
  <w:num w:numId="9" w16cid:durableId="2079286864">
    <w:abstractNumId w:val="6"/>
  </w:num>
  <w:num w:numId="10" w16cid:durableId="201485008">
    <w:abstractNumId w:val="2"/>
  </w:num>
  <w:num w:numId="11" w16cid:durableId="2111468120">
    <w:abstractNumId w:val="15"/>
  </w:num>
  <w:num w:numId="12" w16cid:durableId="1852255424">
    <w:abstractNumId w:val="18"/>
  </w:num>
  <w:num w:numId="13" w16cid:durableId="1731804214">
    <w:abstractNumId w:val="13"/>
  </w:num>
  <w:num w:numId="14" w16cid:durableId="1891265404">
    <w:abstractNumId w:val="1"/>
  </w:num>
  <w:num w:numId="15" w16cid:durableId="1473866643">
    <w:abstractNumId w:val="10"/>
  </w:num>
  <w:num w:numId="16" w16cid:durableId="1790859432">
    <w:abstractNumId w:val="7"/>
  </w:num>
  <w:num w:numId="17" w16cid:durableId="954796953">
    <w:abstractNumId w:val="17"/>
  </w:num>
  <w:num w:numId="18" w16cid:durableId="2073580959">
    <w:abstractNumId w:val="8"/>
  </w:num>
  <w:num w:numId="19" w16cid:durableId="843509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3D"/>
    <w:rsid w:val="00000000"/>
    <w:rsid w:val="000001CB"/>
    <w:rsid w:val="00001E83"/>
    <w:rsid w:val="000041E9"/>
    <w:rsid w:val="000047E7"/>
    <w:rsid w:val="0000506A"/>
    <w:rsid w:val="000064BA"/>
    <w:rsid w:val="0001166B"/>
    <w:rsid w:val="000150D8"/>
    <w:rsid w:val="0001673C"/>
    <w:rsid w:val="0001676C"/>
    <w:rsid w:val="00016BE7"/>
    <w:rsid w:val="00017A6B"/>
    <w:rsid w:val="0002375C"/>
    <w:rsid w:val="00025BC0"/>
    <w:rsid w:val="00027461"/>
    <w:rsid w:val="00030EA8"/>
    <w:rsid w:val="00031366"/>
    <w:rsid w:val="000315BB"/>
    <w:rsid w:val="0003214E"/>
    <w:rsid w:val="00033AA2"/>
    <w:rsid w:val="00036F9A"/>
    <w:rsid w:val="00040011"/>
    <w:rsid w:val="00040BC8"/>
    <w:rsid w:val="000424D2"/>
    <w:rsid w:val="00042CD3"/>
    <w:rsid w:val="00044849"/>
    <w:rsid w:val="00052CCD"/>
    <w:rsid w:val="0005681F"/>
    <w:rsid w:val="00057D16"/>
    <w:rsid w:val="0006015F"/>
    <w:rsid w:val="00060E1A"/>
    <w:rsid w:val="00063D8B"/>
    <w:rsid w:val="00065526"/>
    <w:rsid w:val="00066CF1"/>
    <w:rsid w:val="0007196A"/>
    <w:rsid w:val="0007243D"/>
    <w:rsid w:val="00073139"/>
    <w:rsid w:val="00073C2B"/>
    <w:rsid w:val="0007439E"/>
    <w:rsid w:val="000757FC"/>
    <w:rsid w:val="00076A7C"/>
    <w:rsid w:val="00076DDB"/>
    <w:rsid w:val="0008032B"/>
    <w:rsid w:val="00080487"/>
    <w:rsid w:val="00083EBF"/>
    <w:rsid w:val="00084F17"/>
    <w:rsid w:val="00086C2C"/>
    <w:rsid w:val="00090F8C"/>
    <w:rsid w:val="00093FAA"/>
    <w:rsid w:val="000944DD"/>
    <w:rsid w:val="00095035"/>
    <w:rsid w:val="0009504B"/>
    <w:rsid w:val="000961DC"/>
    <w:rsid w:val="0009667F"/>
    <w:rsid w:val="00096720"/>
    <w:rsid w:val="000A0A27"/>
    <w:rsid w:val="000A1061"/>
    <w:rsid w:val="000A4911"/>
    <w:rsid w:val="000A4E65"/>
    <w:rsid w:val="000A6D76"/>
    <w:rsid w:val="000B6319"/>
    <w:rsid w:val="000C06D1"/>
    <w:rsid w:val="000C2C98"/>
    <w:rsid w:val="000C3858"/>
    <w:rsid w:val="000C5C0E"/>
    <w:rsid w:val="000C638F"/>
    <w:rsid w:val="000D04A3"/>
    <w:rsid w:val="000D43B6"/>
    <w:rsid w:val="000D6092"/>
    <w:rsid w:val="000D6205"/>
    <w:rsid w:val="000D6229"/>
    <w:rsid w:val="000E0B4B"/>
    <w:rsid w:val="000E1D48"/>
    <w:rsid w:val="000E4810"/>
    <w:rsid w:val="000E6465"/>
    <w:rsid w:val="000E66D6"/>
    <w:rsid w:val="000F4661"/>
    <w:rsid w:val="000F5101"/>
    <w:rsid w:val="000F63C7"/>
    <w:rsid w:val="000F7C55"/>
    <w:rsid w:val="001037FA"/>
    <w:rsid w:val="00104283"/>
    <w:rsid w:val="0010646D"/>
    <w:rsid w:val="00106EAC"/>
    <w:rsid w:val="0011131D"/>
    <w:rsid w:val="00111500"/>
    <w:rsid w:val="0011160F"/>
    <w:rsid w:val="00111A9A"/>
    <w:rsid w:val="00112A80"/>
    <w:rsid w:val="00112E2B"/>
    <w:rsid w:val="001134AB"/>
    <w:rsid w:val="00113B91"/>
    <w:rsid w:val="00114870"/>
    <w:rsid w:val="00115D8C"/>
    <w:rsid w:val="00116799"/>
    <w:rsid w:val="00116DC8"/>
    <w:rsid w:val="00122477"/>
    <w:rsid w:val="00123D0B"/>
    <w:rsid w:val="00125485"/>
    <w:rsid w:val="001302F5"/>
    <w:rsid w:val="001303D1"/>
    <w:rsid w:val="00131CDD"/>
    <w:rsid w:val="00132BBD"/>
    <w:rsid w:val="001340D8"/>
    <w:rsid w:val="00137D48"/>
    <w:rsid w:val="001404DF"/>
    <w:rsid w:val="00140E0C"/>
    <w:rsid w:val="00140E67"/>
    <w:rsid w:val="00144753"/>
    <w:rsid w:val="0014590F"/>
    <w:rsid w:val="00147F07"/>
    <w:rsid w:val="0015015F"/>
    <w:rsid w:val="00152217"/>
    <w:rsid w:val="00153969"/>
    <w:rsid w:val="00154164"/>
    <w:rsid w:val="00155619"/>
    <w:rsid w:val="00155E32"/>
    <w:rsid w:val="00157DA6"/>
    <w:rsid w:val="00160E10"/>
    <w:rsid w:val="00161B43"/>
    <w:rsid w:val="00162296"/>
    <w:rsid w:val="001632C5"/>
    <w:rsid w:val="00164259"/>
    <w:rsid w:val="00166087"/>
    <w:rsid w:val="00166E80"/>
    <w:rsid w:val="00166F75"/>
    <w:rsid w:val="001675E2"/>
    <w:rsid w:val="00167CBD"/>
    <w:rsid w:val="001749DC"/>
    <w:rsid w:val="00175228"/>
    <w:rsid w:val="00177EF7"/>
    <w:rsid w:val="00181D70"/>
    <w:rsid w:val="00184869"/>
    <w:rsid w:val="0018523E"/>
    <w:rsid w:val="00187B2B"/>
    <w:rsid w:val="0019074D"/>
    <w:rsid w:val="00190A96"/>
    <w:rsid w:val="00191B92"/>
    <w:rsid w:val="001926EF"/>
    <w:rsid w:val="0019415F"/>
    <w:rsid w:val="00197A6F"/>
    <w:rsid w:val="00197FBA"/>
    <w:rsid w:val="001A1E08"/>
    <w:rsid w:val="001A1E86"/>
    <w:rsid w:val="001A3061"/>
    <w:rsid w:val="001A5006"/>
    <w:rsid w:val="001A7F9D"/>
    <w:rsid w:val="001B1DD5"/>
    <w:rsid w:val="001B447E"/>
    <w:rsid w:val="001B681A"/>
    <w:rsid w:val="001B71F8"/>
    <w:rsid w:val="001C1076"/>
    <w:rsid w:val="001C13A0"/>
    <w:rsid w:val="001C1B80"/>
    <w:rsid w:val="001C2227"/>
    <w:rsid w:val="001C2BC2"/>
    <w:rsid w:val="001C3C10"/>
    <w:rsid w:val="001C3D2E"/>
    <w:rsid w:val="001C513F"/>
    <w:rsid w:val="001C52F0"/>
    <w:rsid w:val="001C7DA5"/>
    <w:rsid w:val="001D0A06"/>
    <w:rsid w:val="001D0F7C"/>
    <w:rsid w:val="001D2780"/>
    <w:rsid w:val="001D4C37"/>
    <w:rsid w:val="001D68CC"/>
    <w:rsid w:val="001E170D"/>
    <w:rsid w:val="001E25B1"/>
    <w:rsid w:val="001F0669"/>
    <w:rsid w:val="001F0A14"/>
    <w:rsid w:val="001F0FCD"/>
    <w:rsid w:val="001F234B"/>
    <w:rsid w:val="001F303B"/>
    <w:rsid w:val="001F3269"/>
    <w:rsid w:val="001F4D1A"/>
    <w:rsid w:val="001F5FE5"/>
    <w:rsid w:val="001F6329"/>
    <w:rsid w:val="001F6F6B"/>
    <w:rsid w:val="001F7B4A"/>
    <w:rsid w:val="00200AFD"/>
    <w:rsid w:val="00201339"/>
    <w:rsid w:val="00202653"/>
    <w:rsid w:val="00205822"/>
    <w:rsid w:val="00205AE6"/>
    <w:rsid w:val="00206004"/>
    <w:rsid w:val="00206947"/>
    <w:rsid w:val="00210A8F"/>
    <w:rsid w:val="00212E59"/>
    <w:rsid w:val="00214D7E"/>
    <w:rsid w:val="0022277F"/>
    <w:rsid w:val="0022732A"/>
    <w:rsid w:val="00235804"/>
    <w:rsid w:val="0023696E"/>
    <w:rsid w:val="00237B9F"/>
    <w:rsid w:val="00240661"/>
    <w:rsid w:val="00240C9F"/>
    <w:rsid w:val="002418C8"/>
    <w:rsid w:val="00244368"/>
    <w:rsid w:val="00246C3C"/>
    <w:rsid w:val="00247DBB"/>
    <w:rsid w:val="00253D78"/>
    <w:rsid w:val="00254815"/>
    <w:rsid w:val="00256422"/>
    <w:rsid w:val="00257662"/>
    <w:rsid w:val="0026225B"/>
    <w:rsid w:val="0026373D"/>
    <w:rsid w:val="0026578C"/>
    <w:rsid w:val="002708ED"/>
    <w:rsid w:val="002711C1"/>
    <w:rsid w:val="00271D01"/>
    <w:rsid w:val="002823D5"/>
    <w:rsid w:val="0028423E"/>
    <w:rsid w:val="00285837"/>
    <w:rsid w:val="002871CD"/>
    <w:rsid w:val="002872C1"/>
    <w:rsid w:val="0029052B"/>
    <w:rsid w:val="0029184D"/>
    <w:rsid w:val="00292F8A"/>
    <w:rsid w:val="002940D5"/>
    <w:rsid w:val="002947AC"/>
    <w:rsid w:val="002A0823"/>
    <w:rsid w:val="002A0AEB"/>
    <w:rsid w:val="002A0D26"/>
    <w:rsid w:val="002A341B"/>
    <w:rsid w:val="002A4B76"/>
    <w:rsid w:val="002A5B17"/>
    <w:rsid w:val="002A6200"/>
    <w:rsid w:val="002A6D8C"/>
    <w:rsid w:val="002B1C6F"/>
    <w:rsid w:val="002B20DF"/>
    <w:rsid w:val="002B2412"/>
    <w:rsid w:val="002B2782"/>
    <w:rsid w:val="002B3F78"/>
    <w:rsid w:val="002B5005"/>
    <w:rsid w:val="002B5D08"/>
    <w:rsid w:val="002C0AD1"/>
    <w:rsid w:val="002C353D"/>
    <w:rsid w:val="002C4E6F"/>
    <w:rsid w:val="002C71CF"/>
    <w:rsid w:val="002C7C46"/>
    <w:rsid w:val="002C7FC3"/>
    <w:rsid w:val="002D0977"/>
    <w:rsid w:val="002D26DB"/>
    <w:rsid w:val="002D5726"/>
    <w:rsid w:val="002E10FC"/>
    <w:rsid w:val="002E18CD"/>
    <w:rsid w:val="002E595E"/>
    <w:rsid w:val="002F184C"/>
    <w:rsid w:val="002F3DE3"/>
    <w:rsid w:val="002F498C"/>
    <w:rsid w:val="002F4DA5"/>
    <w:rsid w:val="002F58B9"/>
    <w:rsid w:val="00301163"/>
    <w:rsid w:val="00302058"/>
    <w:rsid w:val="003047CB"/>
    <w:rsid w:val="00305F3A"/>
    <w:rsid w:val="00306916"/>
    <w:rsid w:val="0030697D"/>
    <w:rsid w:val="003073A7"/>
    <w:rsid w:val="0031045D"/>
    <w:rsid w:val="003114BE"/>
    <w:rsid w:val="003119BC"/>
    <w:rsid w:val="0031309C"/>
    <w:rsid w:val="00315395"/>
    <w:rsid w:val="00315AB2"/>
    <w:rsid w:val="00315DD4"/>
    <w:rsid w:val="00317233"/>
    <w:rsid w:val="003210F3"/>
    <w:rsid w:val="003222A7"/>
    <w:rsid w:val="003229CC"/>
    <w:rsid w:val="00325EA7"/>
    <w:rsid w:val="00326834"/>
    <w:rsid w:val="00326844"/>
    <w:rsid w:val="00327E9D"/>
    <w:rsid w:val="00336901"/>
    <w:rsid w:val="003378C9"/>
    <w:rsid w:val="0034034D"/>
    <w:rsid w:val="0034236F"/>
    <w:rsid w:val="003424DD"/>
    <w:rsid w:val="00342FCA"/>
    <w:rsid w:val="00346D0E"/>
    <w:rsid w:val="00347519"/>
    <w:rsid w:val="003475E2"/>
    <w:rsid w:val="003505D8"/>
    <w:rsid w:val="003525E0"/>
    <w:rsid w:val="00352A2A"/>
    <w:rsid w:val="00353551"/>
    <w:rsid w:val="00354123"/>
    <w:rsid w:val="00354B8F"/>
    <w:rsid w:val="003557CE"/>
    <w:rsid w:val="00361723"/>
    <w:rsid w:val="00362854"/>
    <w:rsid w:val="003636C3"/>
    <w:rsid w:val="00365B75"/>
    <w:rsid w:val="00367CC4"/>
    <w:rsid w:val="00367EC3"/>
    <w:rsid w:val="003717DB"/>
    <w:rsid w:val="00377949"/>
    <w:rsid w:val="0038105A"/>
    <w:rsid w:val="00386AB0"/>
    <w:rsid w:val="0038780C"/>
    <w:rsid w:val="0039040A"/>
    <w:rsid w:val="003913A7"/>
    <w:rsid w:val="0039150B"/>
    <w:rsid w:val="0039353A"/>
    <w:rsid w:val="003952F3"/>
    <w:rsid w:val="00397A3B"/>
    <w:rsid w:val="003A17B1"/>
    <w:rsid w:val="003A190C"/>
    <w:rsid w:val="003A20E4"/>
    <w:rsid w:val="003A51E8"/>
    <w:rsid w:val="003B0492"/>
    <w:rsid w:val="003B0B8E"/>
    <w:rsid w:val="003B195C"/>
    <w:rsid w:val="003B1A2B"/>
    <w:rsid w:val="003B2ACB"/>
    <w:rsid w:val="003B3038"/>
    <w:rsid w:val="003C2B32"/>
    <w:rsid w:val="003C4B9B"/>
    <w:rsid w:val="003C50AB"/>
    <w:rsid w:val="003C61AC"/>
    <w:rsid w:val="003C7CEF"/>
    <w:rsid w:val="003C7F7A"/>
    <w:rsid w:val="003D03EA"/>
    <w:rsid w:val="003D0717"/>
    <w:rsid w:val="003D0821"/>
    <w:rsid w:val="003D150B"/>
    <w:rsid w:val="003D1F03"/>
    <w:rsid w:val="003D2F7D"/>
    <w:rsid w:val="003D5D7D"/>
    <w:rsid w:val="003D7A02"/>
    <w:rsid w:val="003E08EC"/>
    <w:rsid w:val="003E1F03"/>
    <w:rsid w:val="003E4418"/>
    <w:rsid w:val="003E5DE4"/>
    <w:rsid w:val="003E6B54"/>
    <w:rsid w:val="003F00FD"/>
    <w:rsid w:val="003F049A"/>
    <w:rsid w:val="003F16F4"/>
    <w:rsid w:val="003F2484"/>
    <w:rsid w:val="003F31E0"/>
    <w:rsid w:val="003F3788"/>
    <w:rsid w:val="003F7A8A"/>
    <w:rsid w:val="004013B9"/>
    <w:rsid w:val="004027C6"/>
    <w:rsid w:val="00404B26"/>
    <w:rsid w:val="0040516D"/>
    <w:rsid w:val="00405F38"/>
    <w:rsid w:val="00407A40"/>
    <w:rsid w:val="004109B8"/>
    <w:rsid w:val="0041251B"/>
    <w:rsid w:val="004128BA"/>
    <w:rsid w:val="0041345C"/>
    <w:rsid w:val="0041625C"/>
    <w:rsid w:val="004203AF"/>
    <w:rsid w:val="00424BE9"/>
    <w:rsid w:val="00424E43"/>
    <w:rsid w:val="00426789"/>
    <w:rsid w:val="0043015A"/>
    <w:rsid w:val="00431936"/>
    <w:rsid w:val="00433D17"/>
    <w:rsid w:val="004370A3"/>
    <w:rsid w:val="00437252"/>
    <w:rsid w:val="004429CA"/>
    <w:rsid w:val="00443C2D"/>
    <w:rsid w:val="00443CE2"/>
    <w:rsid w:val="00445BC5"/>
    <w:rsid w:val="004478D9"/>
    <w:rsid w:val="00451FFC"/>
    <w:rsid w:val="00452ACB"/>
    <w:rsid w:val="0045373F"/>
    <w:rsid w:val="00456295"/>
    <w:rsid w:val="004579D6"/>
    <w:rsid w:val="00457A73"/>
    <w:rsid w:val="00457EA4"/>
    <w:rsid w:val="00457EE7"/>
    <w:rsid w:val="004607C0"/>
    <w:rsid w:val="004615B5"/>
    <w:rsid w:val="00465281"/>
    <w:rsid w:val="00470947"/>
    <w:rsid w:val="00470EAC"/>
    <w:rsid w:val="004729A2"/>
    <w:rsid w:val="0047458B"/>
    <w:rsid w:val="0047481E"/>
    <w:rsid w:val="00474EC0"/>
    <w:rsid w:val="00475DFD"/>
    <w:rsid w:val="004768B3"/>
    <w:rsid w:val="004774CB"/>
    <w:rsid w:val="00480129"/>
    <w:rsid w:val="004817C4"/>
    <w:rsid w:val="00483B3B"/>
    <w:rsid w:val="00485ACD"/>
    <w:rsid w:val="00485F11"/>
    <w:rsid w:val="004865B5"/>
    <w:rsid w:val="0048673B"/>
    <w:rsid w:val="0048682F"/>
    <w:rsid w:val="00487A27"/>
    <w:rsid w:val="00487D95"/>
    <w:rsid w:val="00490115"/>
    <w:rsid w:val="00493C54"/>
    <w:rsid w:val="004A0A55"/>
    <w:rsid w:val="004A4F15"/>
    <w:rsid w:val="004A51F3"/>
    <w:rsid w:val="004A61A5"/>
    <w:rsid w:val="004A7180"/>
    <w:rsid w:val="004A79CA"/>
    <w:rsid w:val="004A7E94"/>
    <w:rsid w:val="004B0316"/>
    <w:rsid w:val="004B3B0F"/>
    <w:rsid w:val="004B4C32"/>
    <w:rsid w:val="004B4CA8"/>
    <w:rsid w:val="004B6773"/>
    <w:rsid w:val="004C2F5D"/>
    <w:rsid w:val="004C31D3"/>
    <w:rsid w:val="004C43F1"/>
    <w:rsid w:val="004C5B4A"/>
    <w:rsid w:val="004C6D43"/>
    <w:rsid w:val="004C7AEB"/>
    <w:rsid w:val="004C7CFA"/>
    <w:rsid w:val="004D3600"/>
    <w:rsid w:val="004D5732"/>
    <w:rsid w:val="004E627D"/>
    <w:rsid w:val="004E6791"/>
    <w:rsid w:val="004E7618"/>
    <w:rsid w:val="004E7DE9"/>
    <w:rsid w:val="004F03D2"/>
    <w:rsid w:val="004F372E"/>
    <w:rsid w:val="004F3EFD"/>
    <w:rsid w:val="004F43FA"/>
    <w:rsid w:val="004F5DA3"/>
    <w:rsid w:val="004F703C"/>
    <w:rsid w:val="004F7A5B"/>
    <w:rsid w:val="0050163B"/>
    <w:rsid w:val="00501A51"/>
    <w:rsid w:val="00502037"/>
    <w:rsid w:val="0050303D"/>
    <w:rsid w:val="00503547"/>
    <w:rsid w:val="005046FE"/>
    <w:rsid w:val="00505574"/>
    <w:rsid w:val="00505884"/>
    <w:rsid w:val="005068BC"/>
    <w:rsid w:val="00506FAD"/>
    <w:rsid w:val="005074B1"/>
    <w:rsid w:val="005075DF"/>
    <w:rsid w:val="00510040"/>
    <w:rsid w:val="0051176B"/>
    <w:rsid w:val="00512230"/>
    <w:rsid w:val="00515B3F"/>
    <w:rsid w:val="0052121C"/>
    <w:rsid w:val="00521FC0"/>
    <w:rsid w:val="00526414"/>
    <w:rsid w:val="00526ADA"/>
    <w:rsid w:val="0053002A"/>
    <w:rsid w:val="005300F0"/>
    <w:rsid w:val="00530FD0"/>
    <w:rsid w:val="0053258F"/>
    <w:rsid w:val="00536706"/>
    <w:rsid w:val="00542FB2"/>
    <w:rsid w:val="005433CE"/>
    <w:rsid w:val="00545410"/>
    <w:rsid w:val="00547EC6"/>
    <w:rsid w:val="00552D1C"/>
    <w:rsid w:val="00553408"/>
    <w:rsid w:val="00554F7A"/>
    <w:rsid w:val="005553D3"/>
    <w:rsid w:val="00560512"/>
    <w:rsid w:val="00561898"/>
    <w:rsid w:val="00576225"/>
    <w:rsid w:val="005770F0"/>
    <w:rsid w:val="00577AE8"/>
    <w:rsid w:val="00577BBC"/>
    <w:rsid w:val="005805EE"/>
    <w:rsid w:val="0058119E"/>
    <w:rsid w:val="00584538"/>
    <w:rsid w:val="00584A24"/>
    <w:rsid w:val="005850D5"/>
    <w:rsid w:val="00587A3E"/>
    <w:rsid w:val="00587FB6"/>
    <w:rsid w:val="00592344"/>
    <w:rsid w:val="00596396"/>
    <w:rsid w:val="005969C0"/>
    <w:rsid w:val="00596A25"/>
    <w:rsid w:val="005977D0"/>
    <w:rsid w:val="00597F37"/>
    <w:rsid w:val="005A0465"/>
    <w:rsid w:val="005A0BF7"/>
    <w:rsid w:val="005A0EC3"/>
    <w:rsid w:val="005A2393"/>
    <w:rsid w:val="005A70DB"/>
    <w:rsid w:val="005B0224"/>
    <w:rsid w:val="005B18FB"/>
    <w:rsid w:val="005B1CAC"/>
    <w:rsid w:val="005B1EB3"/>
    <w:rsid w:val="005B205D"/>
    <w:rsid w:val="005B4714"/>
    <w:rsid w:val="005B5A87"/>
    <w:rsid w:val="005B6136"/>
    <w:rsid w:val="005B64CA"/>
    <w:rsid w:val="005B70ED"/>
    <w:rsid w:val="005C0077"/>
    <w:rsid w:val="005C0BD7"/>
    <w:rsid w:val="005C228E"/>
    <w:rsid w:val="005C2B1B"/>
    <w:rsid w:val="005C3E45"/>
    <w:rsid w:val="005C4204"/>
    <w:rsid w:val="005C7251"/>
    <w:rsid w:val="005D146F"/>
    <w:rsid w:val="005D202C"/>
    <w:rsid w:val="005D3500"/>
    <w:rsid w:val="005D3535"/>
    <w:rsid w:val="005D3B24"/>
    <w:rsid w:val="005D3FFB"/>
    <w:rsid w:val="005D506F"/>
    <w:rsid w:val="005D7845"/>
    <w:rsid w:val="005D796A"/>
    <w:rsid w:val="005E066A"/>
    <w:rsid w:val="005E0D15"/>
    <w:rsid w:val="005E127D"/>
    <w:rsid w:val="005E1688"/>
    <w:rsid w:val="005F1A2D"/>
    <w:rsid w:val="005F45B7"/>
    <w:rsid w:val="005F5856"/>
    <w:rsid w:val="005F791F"/>
    <w:rsid w:val="006029F0"/>
    <w:rsid w:val="0060389B"/>
    <w:rsid w:val="006044AE"/>
    <w:rsid w:val="0060651A"/>
    <w:rsid w:val="0061068F"/>
    <w:rsid w:val="00615782"/>
    <w:rsid w:val="00615C60"/>
    <w:rsid w:val="00615E81"/>
    <w:rsid w:val="006161D7"/>
    <w:rsid w:val="0061623E"/>
    <w:rsid w:val="00617B95"/>
    <w:rsid w:val="006229A5"/>
    <w:rsid w:val="0062394C"/>
    <w:rsid w:val="0062475A"/>
    <w:rsid w:val="0062488C"/>
    <w:rsid w:val="006249F8"/>
    <w:rsid w:val="00630A8E"/>
    <w:rsid w:val="00631417"/>
    <w:rsid w:val="0063226E"/>
    <w:rsid w:val="0063409F"/>
    <w:rsid w:val="00635DBE"/>
    <w:rsid w:val="00636577"/>
    <w:rsid w:val="00637269"/>
    <w:rsid w:val="0064030D"/>
    <w:rsid w:val="006426A9"/>
    <w:rsid w:val="006446B8"/>
    <w:rsid w:val="0064515E"/>
    <w:rsid w:val="00645628"/>
    <w:rsid w:val="006500C9"/>
    <w:rsid w:val="006506EC"/>
    <w:rsid w:val="00651906"/>
    <w:rsid w:val="00651F27"/>
    <w:rsid w:val="00652C46"/>
    <w:rsid w:val="0065347E"/>
    <w:rsid w:val="00654075"/>
    <w:rsid w:val="00656DD2"/>
    <w:rsid w:val="0065724F"/>
    <w:rsid w:val="00662E00"/>
    <w:rsid w:val="0066376F"/>
    <w:rsid w:val="00664265"/>
    <w:rsid w:val="00671338"/>
    <w:rsid w:val="00672AA3"/>
    <w:rsid w:val="0067536A"/>
    <w:rsid w:val="00676A9D"/>
    <w:rsid w:val="00681AC0"/>
    <w:rsid w:val="00683D7B"/>
    <w:rsid w:val="006850D0"/>
    <w:rsid w:val="0068561E"/>
    <w:rsid w:val="006917F4"/>
    <w:rsid w:val="0069240B"/>
    <w:rsid w:val="006938EB"/>
    <w:rsid w:val="0069425C"/>
    <w:rsid w:val="00696F36"/>
    <w:rsid w:val="00697C0D"/>
    <w:rsid w:val="006A1D12"/>
    <w:rsid w:val="006A2BC0"/>
    <w:rsid w:val="006A5831"/>
    <w:rsid w:val="006A5EBA"/>
    <w:rsid w:val="006A6E46"/>
    <w:rsid w:val="006A6FA3"/>
    <w:rsid w:val="006B12AB"/>
    <w:rsid w:val="006B6EE6"/>
    <w:rsid w:val="006B7987"/>
    <w:rsid w:val="006C1DBD"/>
    <w:rsid w:val="006C3BBD"/>
    <w:rsid w:val="006C61C9"/>
    <w:rsid w:val="006C797E"/>
    <w:rsid w:val="006D2AB2"/>
    <w:rsid w:val="006D39B3"/>
    <w:rsid w:val="006D6EDF"/>
    <w:rsid w:val="006E24D0"/>
    <w:rsid w:val="006E46AA"/>
    <w:rsid w:val="006E53B3"/>
    <w:rsid w:val="006E7E20"/>
    <w:rsid w:val="006F0422"/>
    <w:rsid w:val="006F2CA3"/>
    <w:rsid w:val="006F5772"/>
    <w:rsid w:val="006F578B"/>
    <w:rsid w:val="006F58C0"/>
    <w:rsid w:val="00703ECE"/>
    <w:rsid w:val="00704773"/>
    <w:rsid w:val="00706F32"/>
    <w:rsid w:val="00707D81"/>
    <w:rsid w:val="00711D2C"/>
    <w:rsid w:val="00712EEF"/>
    <w:rsid w:val="007139BF"/>
    <w:rsid w:val="007140C1"/>
    <w:rsid w:val="00714CF6"/>
    <w:rsid w:val="00715BC7"/>
    <w:rsid w:val="00715F55"/>
    <w:rsid w:val="00716EDD"/>
    <w:rsid w:val="00717116"/>
    <w:rsid w:val="00721CD2"/>
    <w:rsid w:val="0072273D"/>
    <w:rsid w:val="00723139"/>
    <w:rsid w:val="00725C33"/>
    <w:rsid w:val="00725CA2"/>
    <w:rsid w:val="00725CEF"/>
    <w:rsid w:val="00726A1F"/>
    <w:rsid w:val="0073208A"/>
    <w:rsid w:val="007330CE"/>
    <w:rsid w:val="007344BF"/>
    <w:rsid w:val="0073497F"/>
    <w:rsid w:val="00735218"/>
    <w:rsid w:val="0073550D"/>
    <w:rsid w:val="00741B3B"/>
    <w:rsid w:val="00742B80"/>
    <w:rsid w:val="00742D4F"/>
    <w:rsid w:val="00746DD0"/>
    <w:rsid w:val="007472EA"/>
    <w:rsid w:val="00747F07"/>
    <w:rsid w:val="007514AF"/>
    <w:rsid w:val="007517FB"/>
    <w:rsid w:val="00755A8C"/>
    <w:rsid w:val="0075715D"/>
    <w:rsid w:val="007602DF"/>
    <w:rsid w:val="00760D7B"/>
    <w:rsid w:val="007625FE"/>
    <w:rsid w:val="00762784"/>
    <w:rsid w:val="00763CBF"/>
    <w:rsid w:val="00763CDD"/>
    <w:rsid w:val="00763F72"/>
    <w:rsid w:val="00764244"/>
    <w:rsid w:val="00764F82"/>
    <w:rsid w:val="00765E95"/>
    <w:rsid w:val="007701E7"/>
    <w:rsid w:val="007705D8"/>
    <w:rsid w:val="0077304A"/>
    <w:rsid w:val="00775A8F"/>
    <w:rsid w:val="007811E3"/>
    <w:rsid w:val="007813C2"/>
    <w:rsid w:val="007814E2"/>
    <w:rsid w:val="00781E1C"/>
    <w:rsid w:val="00781F72"/>
    <w:rsid w:val="007829FB"/>
    <w:rsid w:val="007842C3"/>
    <w:rsid w:val="007862CD"/>
    <w:rsid w:val="00791803"/>
    <w:rsid w:val="007918EF"/>
    <w:rsid w:val="00794C8D"/>
    <w:rsid w:val="0079653B"/>
    <w:rsid w:val="00796FFD"/>
    <w:rsid w:val="0079737D"/>
    <w:rsid w:val="007A1190"/>
    <w:rsid w:val="007A15B1"/>
    <w:rsid w:val="007A49D5"/>
    <w:rsid w:val="007B18D8"/>
    <w:rsid w:val="007B2B12"/>
    <w:rsid w:val="007B2B1C"/>
    <w:rsid w:val="007B3BF7"/>
    <w:rsid w:val="007B4D5A"/>
    <w:rsid w:val="007B5040"/>
    <w:rsid w:val="007B6563"/>
    <w:rsid w:val="007C0946"/>
    <w:rsid w:val="007C10B0"/>
    <w:rsid w:val="007C49FE"/>
    <w:rsid w:val="007C5389"/>
    <w:rsid w:val="007C5B67"/>
    <w:rsid w:val="007C606F"/>
    <w:rsid w:val="007C6FE5"/>
    <w:rsid w:val="007D0463"/>
    <w:rsid w:val="007D0602"/>
    <w:rsid w:val="007D3058"/>
    <w:rsid w:val="007D4F04"/>
    <w:rsid w:val="007D5DF0"/>
    <w:rsid w:val="007D6980"/>
    <w:rsid w:val="007E3495"/>
    <w:rsid w:val="007E3689"/>
    <w:rsid w:val="007E3854"/>
    <w:rsid w:val="007E5A9D"/>
    <w:rsid w:val="007E6460"/>
    <w:rsid w:val="007E68C1"/>
    <w:rsid w:val="007E7A1B"/>
    <w:rsid w:val="007F02AE"/>
    <w:rsid w:val="007F157F"/>
    <w:rsid w:val="007F3C6D"/>
    <w:rsid w:val="007F452E"/>
    <w:rsid w:val="007F5102"/>
    <w:rsid w:val="007F6FC5"/>
    <w:rsid w:val="007F7766"/>
    <w:rsid w:val="00800961"/>
    <w:rsid w:val="00801350"/>
    <w:rsid w:val="008013AF"/>
    <w:rsid w:val="0080390A"/>
    <w:rsid w:val="008040B0"/>
    <w:rsid w:val="00805A33"/>
    <w:rsid w:val="008069FC"/>
    <w:rsid w:val="00806DC6"/>
    <w:rsid w:val="0081010F"/>
    <w:rsid w:val="008108A0"/>
    <w:rsid w:val="00810D55"/>
    <w:rsid w:val="008153A7"/>
    <w:rsid w:val="0081728B"/>
    <w:rsid w:val="008217DE"/>
    <w:rsid w:val="008238E6"/>
    <w:rsid w:val="00823BF8"/>
    <w:rsid w:val="008241AE"/>
    <w:rsid w:val="00830AC9"/>
    <w:rsid w:val="0083177B"/>
    <w:rsid w:val="00836975"/>
    <w:rsid w:val="00836E04"/>
    <w:rsid w:val="008372D1"/>
    <w:rsid w:val="008409BA"/>
    <w:rsid w:val="008415CA"/>
    <w:rsid w:val="00841B60"/>
    <w:rsid w:val="00846A7A"/>
    <w:rsid w:val="008528DB"/>
    <w:rsid w:val="00853E9F"/>
    <w:rsid w:val="00855E8D"/>
    <w:rsid w:val="0085687D"/>
    <w:rsid w:val="00857253"/>
    <w:rsid w:val="00857C07"/>
    <w:rsid w:val="0086035C"/>
    <w:rsid w:val="00861FA1"/>
    <w:rsid w:val="00863731"/>
    <w:rsid w:val="008662FC"/>
    <w:rsid w:val="00870AA5"/>
    <w:rsid w:val="00872599"/>
    <w:rsid w:val="00874DCA"/>
    <w:rsid w:val="0087586D"/>
    <w:rsid w:val="008760FC"/>
    <w:rsid w:val="008830BB"/>
    <w:rsid w:val="00883CA4"/>
    <w:rsid w:val="00885F32"/>
    <w:rsid w:val="00890091"/>
    <w:rsid w:val="00890EC1"/>
    <w:rsid w:val="0089168F"/>
    <w:rsid w:val="00891CEB"/>
    <w:rsid w:val="008935BA"/>
    <w:rsid w:val="00894436"/>
    <w:rsid w:val="00897906"/>
    <w:rsid w:val="008A3DC4"/>
    <w:rsid w:val="008A4009"/>
    <w:rsid w:val="008A5B0E"/>
    <w:rsid w:val="008A60A8"/>
    <w:rsid w:val="008A6881"/>
    <w:rsid w:val="008B159C"/>
    <w:rsid w:val="008C0E86"/>
    <w:rsid w:val="008C1CF9"/>
    <w:rsid w:val="008C42D0"/>
    <w:rsid w:val="008C47B3"/>
    <w:rsid w:val="008C6D2C"/>
    <w:rsid w:val="008D414E"/>
    <w:rsid w:val="008D4A38"/>
    <w:rsid w:val="008D6F04"/>
    <w:rsid w:val="008E2D30"/>
    <w:rsid w:val="008E3135"/>
    <w:rsid w:val="008E41E8"/>
    <w:rsid w:val="008E5310"/>
    <w:rsid w:val="008E5B6C"/>
    <w:rsid w:val="008E6863"/>
    <w:rsid w:val="008E6B1A"/>
    <w:rsid w:val="008E6FFD"/>
    <w:rsid w:val="008E7F99"/>
    <w:rsid w:val="008F0783"/>
    <w:rsid w:val="008F0CAF"/>
    <w:rsid w:val="008F5360"/>
    <w:rsid w:val="008F6168"/>
    <w:rsid w:val="008F6983"/>
    <w:rsid w:val="008F699E"/>
    <w:rsid w:val="00900710"/>
    <w:rsid w:val="00900B77"/>
    <w:rsid w:val="00902220"/>
    <w:rsid w:val="00904CF5"/>
    <w:rsid w:val="00904ED5"/>
    <w:rsid w:val="00905ED4"/>
    <w:rsid w:val="009061EA"/>
    <w:rsid w:val="009071CE"/>
    <w:rsid w:val="009128D3"/>
    <w:rsid w:val="00914E71"/>
    <w:rsid w:val="00916B01"/>
    <w:rsid w:val="00916B90"/>
    <w:rsid w:val="00916D3C"/>
    <w:rsid w:val="009178CC"/>
    <w:rsid w:val="00917C0D"/>
    <w:rsid w:val="00920B48"/>
    <w:rsid w:val="00921B68"/>
    <w:rsid w:val="00922C1C"/>
    <w:rsid w:val="009235FA"/>
    <w:rsid w:val="00925044"/>
    <w:rsid w:val="0092604A"/>
    <w:rsid w:val="009260DE"/>
    <w:rsid w:val="0092644F"/>
    <w:rsid w:val="00931A3A"/>
    <w:rsid w:val="00934F43"/>
    <w:rsid w:val="00951782"/>
    <w:rsid w:val="0095324A"/>
    <w:rsid w:val="00953A56"/>
    <w:rsid w:val="00953E32"/>
    <w:rsid w:val="00956DBC"/>
    <w:rsid w:val="009576EC"/>
    <w:rsid w:val="00957E60"/>
    <w:rsid w:val="009623CE"/>
    <w:rsid w:val="00962C37"/>
    <w:rsid w:val="00963CFB"/>
    <w:rsid w:val="00966FAE"/>
    <w:rsid w:val="00971892"/>
    <w:rsid w:val="009729C1"/>
    <w:rsid w:val="009756F6"/>
    <w:rsid w:val="00975DA4"/>
    <w:rsid w:val="009800AD"/>
    <w:rsid w:val="0098067C"/>
    <w:rsid w:val="00980CC8"/>
    <w:rsid w:val="009856FC"/>
    <w:rsid w:val="0099222A"/>
    <w:rsid w:val="00993307"/>
    <w:rsid w:val="0099352A"/>
    <w:rsid w:val="00997F94"/>
    <w:rsid w:val="009A34D4"/>
    <w:rsid w:val="009A4384"/>
    <w:rsid w:val="009A7401"/>
    <w:rsid w:val="009B1314"/>
    <w:rsid w:val="009B1910"/>
    <w:rsid w:val="009B271A"/>
    <w:rsid w:val="009B72F7"/>
    <w:rsid w:val="009C12B7"/>
    <w:rsid w:val="009C2336"/>
    <w:rsid w:val="009C6246"/>
    <w:rsid w:val="009C662F"/>
    <w:rsid w:val="009D2BE4"/>
    <w:rsid w:val="009D494D"/>
    <w:rsid w:val="009D541C"/>
    <w:rsid w:val="009D6245"/>
    <w:rsid w:val="009D62FD"/>
    <w:rsid w:val="009E039A"/>
    <w:rsid w:val="009E27A1"/>
    <w:rsid w:val="009E5159"/>
    <w:rsid w:val="009F2136"/>
    <w:rsid w:val="009F2A34"/>
    <w:rsid w:val="009F4911"/>
    <w:rsid w:val="009F5B23"/>
    <w:rsid w:val="009F7798"/>
    <w:rsid w:val="00A10300"/>
    <w:rsid w:val="00A12965"/>
    <w:rsid w:val="00A1550B"/>
    <w:rsid w:val="00A17C13"/>
    <w:rsid w:val="00A20045"/>
    <w:rsid w:val="00A20669"/>
    <w:rsid w:val="00A21434"/>
    <w:rsid w:val="00A2179B"/>
    <w:rsid w:val="00A238FD"/>
    <w:rsid w:val="00A25F5F"/>
    <w:rsid w:val="00A26CEB"/>
    <w:rsid w:val="00A26E60"/>
    <w:rsid w:val="00A30406"/>
    <w:rsid w:val="00A32E4B"/>
    <w:rsid w:val="00A330FB"/>
    <w:rsid w:val="00A364E0"/>
    <w:rsid w:val="00A37EE3"/>
    <w:rsid w:val="00A41209"/>
    <w:rsid w:val="00A42018"/>
    <w:rsid w:val="00A4204D"/>
    <w:rsid w:val="00A46B9D"/>
    <w:rsid w:val="00A50A22"/>
    <w:rsid w:val="00A50FD9"/>
    <w:rsid w:val="00A5207F"/>
    <w:rsid w:val="00A54A51"/>
    <w:rsid w:val="00A614EA"/>
    <w:rsid w:val="00A61DD4"/>
    <w:rsid w:val="00A652D9"/>
    <w:rsid w:val="00A67B17"/>
    <w:rsid w:val="00A70863"/>
    <w:rsid w:val="00A72BBA"/>
    <w:rsid w:val="00A7684B"/>
    <w:rsid w:val="00A80AAD"/>
    <w:rsid w:val="00A84F40"/>
    <w:rsid w:val="00A8525A"/>
    <w:rsid w:val="00A85432"/>
    <w:rsid w:val="00A91FD5"/>
    <w:rsid w:val="00A9257B"/>
    <w:rsid w:val="00A927C2"/>
    <w:rsid w:val="00A930FF"/>
    <w:rsid w:val="00A93C18"/>
    <w:rsid w:val="00A9538E"/>
    <w:rsid w:val="00AA2214"/>
    <w:rsid w:val="00AA332B"/>
    <w:rsid w:val="00AA410D"/>
    <w:rsid w:val="00AA44C5"/>
    <w:rsid w:val="00AA5329"/>
    <w:rsid w:val="00AA58C0"/>
    <w:rsid w:val="00AB0CA1"/>
    <w:rsid w:val="00AB558C"/>
    <w:rsid w:val="00AB5778"/>
    <w:rsid w:val="00AB5A76"/>
    <w:rsid w:val="00AB6CD7"/>
    <w:rsid w:val="00AC14A6"/>
    <w:rsid w:val="00AC423C"/>
    <w:rsid w:val="00AC7817"/>
    <w:rsid w:val="00AD2925"/>
    <w:rsid w:val="00AD2ADA"/>
    <w:rsid w:val="00AD6DB4"/>
    <w:rsid w:val="00AE0B03"/>
    <w:rsid w:val="00AE2D7C"/>
    <w:rsid w:val="00AE3123"/>
    <w:rsid w:val="00AE34EB"/>
    <w:rsid w:val="00AE43CF"/>
    <w:rsid w:val="00AF0DDF"/>
    <w:rsid w:val="00AF43B7"/>
    <w:rsid w:val="00AF471F"/>
    <w:rsid w:val="00AF73BC"/>
    <w:rsid w:val="00B02C28"/>
    <w:rsid w:val="00B06ACA"/>
    <w:rsid w:val="00B06E5C"/>
    <w:rsid w:val="00B1559C"/>
    <w:rsid w:val="00B15891"/>
    <w:rsid w:val="00B1632B"/>
    <w:rsid w:val="00B16B4D"/>
    <w:rsid w:val="00B16BBA"/>
    <w:rsid w:val="00B176D1"/>
    <w:rsid w:val="00B20F89"/>
    <w:rsid w:val="00B218D2"/>
    <w:rsid w:val="00B2269B"/>
    <w:rsid w:val="00B230BE"/>
    <w:rsid w:val="00B247F0"/>
    <w:rsid w:val="00B250C1"/>
    <w:rsid w:val="00B26240"/>
    <w:rsid w:val="00B27FE6"/>
    <w:rsid w:val="00B310CB"/>
    <w:rsid w:val="00B33AA3"/>
    <w:rsid w:val="00B33B68"/>
    <w:rsid w:val="00B358AD"/>
    <w:rsid w:val="00B419EE"/>
    <w:rsid w:val="00B42DF3"/>
    <w:rsid w:val="00B42F2F"/>
    <w:rsid w:val="00B44948"/>
    <w:rsid w:val="00B450C2"/>
    <w:rsid w:val="00B456E9"/>
    <w:rsid w:val="00B47838"/>
    <w:rsid w:val="00B47A1D"/>
    <w:rsid w:val="00B47F39"/>
    <w:rsid w:val="00B50724"/>
    <w:rsid w:val="00B51754"/>
    <w:rsid w:val="00B52A00"/>
    <w:rsid w:val="00B6662D"/>
    <w:rsid w:val="00B714C8"/>
    <w:rsid w:val="00B738C0"/>
    <w:rsid w:val="00B73F11"/>
    <w:rsid w:val="00B7456E"/>
    <w:rsid w:val="00B767D6"/>
    <w:rsid w:val="00B770E9"/>
    <w:rsid w:val="00B77F06"/>
    <w:rsid w:val="00B77F7D"/>
    <w:rsid w:val="00B82536"/>
    <w:rsid w:val="00B840A4"/>
    <w:rsid w:val="00B84E44"/>
    <w:rsid w:val="00B85AA8"/>
    <w:rsid w:val="00B86151"/>
    <w:rsid w:val="00B86608"/>
    <w:rsid w:val="00B90C81"/>
    <w:rsid w:val="00B90CDD"/>
    <w:rsid w:val="00B928EB"/>
    <w:rsid w:val="00B96168"/>
    <w:rsid w:val="00B97ABE"/>
    <w:rsid w:val="00BA0873"/>
    <w:rsid w:val="00BA12AD"/>
    <w:rsid w:val="00BA3D9F"/>
    <w:rsid w:val="00BA42AC"/>
    <w:rsid w:val="00BB0A4C"/>
    <w:rsid w:val="00BB5EA7"/>
    <w:rsid w:val="00BB6FA3"/>
    <w:rsid w:val="00BB746F"/>
    <w:rsid w:val="00BC21AD"/>
    <w:rsid w:val="00BC22ED"/>
    <w:rsid w:val="00BC2620"/>
    <w:rsid w:val="00BC487F"/>
    <w:rsid w:val="00BC5999"/>
    <w:rsid w:val="00BD1B56"/>
    <w:rsid w:val="00BD4159"/>
    <w:rsid w:val="00BD720C"/>
    <w:rsid w:val="00BE1400"/>
    <w:rsid w:val="00BE1EF4"/>
    <w:rsid w:val="00BE2C2E"/>
    <w:rsid w:val="00BE5CA0"/>
    <w:rsid w:val="00BE6BCD"/>
    <w:rsid w:val="00BF1F8A"/>
    <w:rsid w:val="00BF2C6B"/>
    <w:rsid w:val="00BF3105"/>
    <w:rsid w:val="00BF332E"/>
    <w:rsid w:val="00BF3685"/>
    <w:rsid w:val="00BF3CB0"/>
    <w:rsid w:val="00BF3F70"/>
    <w:rsid w:val="00BF3FC2"/>
    <w:rsid w:val="00BF48A4"/>
    <w:rsid w:val="00BF5DF3"/>
    <w:rsid w:val="00BF5ED7"/>
    <w:rsid w:val="00BF685F"/>
    <w:rsid w:val="00C0220A"/>
    <w:rsid w:val="00C0286F"/>
    <w:rsid w:val="00C06FF9"/>
    <w:rsid w:val="00C12371"/>
    <w:rsid w:val="00C134FE"/>
    <w:rsid w:val="00C14831"/>
    <w:rsid w:val="00C15427"/>
    <w:rsid w:val="00C16945"/>
    <w:rsid w:val="00C20F4D"/>
    <w:rsid w:val="00C216DE"/>
    <w:rsid w:val="00C25286"/>
    <w:rsid w:val="00C253C9"/>
    <w:rsid w:val="00C26D4B"/>
    <w:rsid w:val="00C30CA2"/>
    <w:rsid w:val="00C3116E"/>
    <w:rsid w:val="00C41838"/>
    <w:rsid w:val="00C429BB"/>
    <w:rsid w:val="00C44D84"/>
    <w:rsid w:val="00C47501"/>
    <w:rsid w:val="00C500D5"/>
    <w:rsid w:val="00C54A2D"/>
    <w:rsid w:val="00C55163"/>
    <w:rsid w:val="00C552B7"/>
    <w:rsid w:val="00C55AE1"/>
    <w:rsid w:val="00C5737F"/>
    <w:rsid w:val="00C611F2"/>
    <w:rsid w:val="00C61684"/>
    <w:rsid w:val="00C61917"/>
    <w:rsid w:val="00C65B8E"/>
    <w:rsid w:val="00C664BD"/>
    <w:rsid w:val="00C70D95"/>
    <w:rsid w:val="00C7421F"/>
    <w:rsid w:val="00C7562A"/>
    <w:rsid w:val="00C75832"/>
    <w:rsid w:val="00C75C07"/>
    <w:rsid w:val="00C75DA6"/>
    <w:rsid w:val="00C77F68"/>
    <w:rsid w:val="00C819AC"/>
    <w:rsid w:val="00C843A9"/>
    <w:rsid w:val="00C843AC"/>
    <w:rsid w:val="00C84C02"/>
    <w:rsid w:val="00C84D06"/>
    <w:rsid w:val="00C853BC"/>
    <w:rsid w:val="00C9012E"/>
    <w:rsid w:val="00C923C3"/>
    <w:rsid w:val="00C93874"/>
    <w:rsid w:val="00C944B9"/>
    <w:rsid w:val="00C9471A"/>
    <w:rsid w:val="00C966FE"/>
    <w:rsid w:val="00C97C2F"/>
    <w:rsid w:val="00CA2B01"/>
    <w:rsid w:val="00CA3202"/>
    <w:rsid w:val="00CA3BE2"/>
    <w:rsid w:val="00CA4988"/>
    <w:rsid w:val="00CB18B3"/>
    <w:rsid w:val="00CB1EC0"/>
    <w:rsid w:val="00CB2AFE"/>
    <w:rsid w:val="00CC24FB"/>
    <w:rsid w:val="00CC263D"/>
    <w:rsid w:val="00CC4C0E"/>
    <w:rsid w:val="00CD1A7F"/>
    <w:rsid w:val="00CD1CBD"/>
    <w:rsid w:val="00CD23B0"/>
    <w:rsid w:val="00CD2706"/>
    <w:rsid w:val="00CD2BEB"/>
    <w:rsid w:val="00CD31EA"/>
    <w:rsid w:val="00CD674A"/>
    <w:rsid w:val="00CD7AB1"/>
    <w:rsid w:val="00CE1059"/>
    <w:rsid w:val="00CE401E"/>
    <w:rsid w:val="00CE4DAA"/>
    <w:rsid w:val="00CE4F94"/>
    <w:rsid w:val="00CE6B7F"/>
    <w:rsid w:val="00CF2FAF"/>
    <w:rsid w:val="00CF58DA"/>
    <w:rsid w:val="00CF67C3"/>
    <w:rsid w:val="00CF7595"/>
    <w:rsid w:val="00D004FA"/>
    <w:rsid w:val="00D005E2"/>
    <w:rsid w:val="00D010DD"/>
    <w:rsid w:val="00D02B76"/>
    <w:rsid w:val="00D03D7B"/>
    <w:rsid w:val="00D04B76"/>
    <w:rsid w:val="00D056A3"/>
    <w:rsid w:val="00D0588F"/>
    <w:rsid w:val="00D07804"/>
    <w:rsid w:val="00D10F0C"/>
    <w:rsid w:val="00D15ECA"/>
    <w:rsid w:val="00D17819"/>
    <w:rsid w:val="00D21EE4"/>
    <w:rsid w:val="00D22A04"/>
    <w:rsid w:val="00D233C6"/>
    <w:rsid w:val="00D25EE0"/>
    <w:rsid w:val="00D26E4E"/>
    <w:rsid w:val="00D312E7"/>
    <w:rsid w:val="00D32880"/>
    <w:rsid w:val="00D32B4A"/>
    <w:rsid w:val="00D3461A"/>
    <w:rsid w:val="00D36C70"/>
    <w:rsid w:val="00D42EDF"/>
    <w:rsid w:val="00D44174"/>
    <w:rsid w:val="00D44E74"/>
    <w:rsid w:val="00D45A8D"/>
    <w:rsid w:val="00D47E65"/>
    <w:rsid w:val="00D50D58"/>
    <w:rsid w:val="00D51AD5"/>
    <w:rsid w:val="00D51B13"/>
    <w:rsid w:val="00D53EB7"/>
    <w:rsid w:val="00D53FB1"/>
    <w:rsid w:val="00D55719"/>
    <w:rsid w:val="00D56433"/>
    <w:rsid w:val="00D56970"/>
    <w:rsid w:val="00D574E0"/>
    <w:rsid w:val="00D647D6"/>
    <w:rsid w:val="00D6530E"/>
    <w:rsid w:val="00D6731A"/>
    <w:rsid w:val="00D709C7"/>
    <w:rsid w:val="00D7343C"/>
    <w:rsid w:val="00D7670C"/>
    <w:rsid w:val="00D80483"/>
    <w:rsid w:val="00D86527"/>
    <w:rsid w:val="00D87D95"/>
    <w:rsid w:val="00D9352E"/>
    <w:rsid w:val="00D93F01"/>
    <w:rsid w:val="00D94ACE"/>
    <w:rsid w:val="00D95932"/>
    <w:rsid w:val="00D962AB"/>
    <w:rsid w:val="00DA2596"/>
    <w:rsid w:val="00DA4028"/>
    <w:rsid w:val="00DA57C7"/>
    <w:rsid w:val="00DB50EA"/>
    <w:rsid w:val="00DB5910"/>
    <w:rsid w:val="00DB5918"/>
    <w:rsid w:val="00DC28B6"/>
    <w:rsid w:val="00DC2C62"/>
    <w:rsid w:val="00DC37B4"/>
    <w:rsid w:val="00DC5DEF"/>
    <w:rsid w:val="00DD099C"/>
    <w:rsid w:val="00DD26A2"/>
    <w:rsid w:val="00DD4B32"/>
    <w:rsid w:val="00DD51C7"/>
    <w:rsid w:val="00DE270F"/>
    <w:rsid w:val="00DE3148"/>
    <w:rsid w:val="00DE320D"/>
    <w:rsid w:val="00DE6DA5"/>
    <w:rsid w:val="00DF1354"/>
    <w:rsid w:val="00DF1A53"/>
    <w:rsid w:val="00DF1C24"/>
    <w:rsid w:val="00DF351A"/>
    <w:rsid w:val="00DF58BC"/>
    <w:rsid w:val="00DF65E2"/>
    <w:rsid w:val="00DF6F56"/>
    <w:rsid w:val="00E01E5A"/>
    <w:rsid w:val="00E025EB"/>
    <w:rsid w:val="00E0438A"/>
    <w:rsid w:val="00E05404"/>
    <w:rsid w:val="00E0596D"/>
    <w:rsid w:val="00E0664F"/>
    <w:rsid w:val="00E109D3"/>
    <w:rsid w:val="00E10F05"/>
    <w:rsid w:val="00E12328"/>
    <w:rsid w:val="00E12C83"/>
    <w:rsid w:val="00E13E2D"/>
    <w:rsid w:val="00E155D9"/>
    <w:rsid w:val="00E16E15"/>
    <w:rsid w:val="00E20515"/>
    <w:rsid w:val="00E21009"/>
    <w:rsid w:val="00E31230"/>
    <w:rsid w:val="00E36BB8"/>
    <w:rsid w:val="00E453CB"/>
    <w:rsid w:val="00E47468"/>
    <w:rsid w:val="00E478C0"/>
    <w:rsid w:val="00E52975"/>
    <w:rsid w:val="00E531C0"/>
    <w:rsid w:val="00E56162"/>
    <w:rsid w:val="00E57886"/>
    <w:rsid w:val="00E62665"/>
    <w:rsid w:val="00E628A6"/>
    <w:rsid w:val="00E64389"/>
    <w:rsid w:val="00E664A8"/>
    <w:rsid w:val="00E6744B"/>
    <w:rsid w:val="00E703C3"/>
    <w:rsid w:val="00E706B5"/>
    <w:rsid w:val="00E737A7"/>
    <w:rsid w:val="00E74602"/>
    <w:rsid w:val="00E81FC4"/>
    <w:rsid w:val="00E83339"/>
    <w:rsid w:val="00E847B9"/>
    <w:rsid w:val="00E85226"/>
    <w:rsid w:val="00E86764"/>
    <w:rsid w:val="00E87220"/>
    <w:rsid w:val="00E90744"/>
    <w:rsid w:val="00E90DE7"/>
    <w:rsid w:val="00E930B9"/>
    <w:rsid w:val="00E95B68"/>
    <w:rsid w:val="00EA0BDE"/>
    <w:rsid w:val="00EA1AC6"/>
    <w:rsid w:val="00EA328F"/>
    <w:rsid w:val="00EA37DF"/>
    <w:rsid w:val="00EA6DE8"/>
    <w:rsid w:val="00EA6E63"/>
    <w:rsid w:val="00EB014C"/>
    <w:rsid w:val="00EB0274"/>
    <w:rsid w:val="00EB0621"/>
    <w:rsid w:val="00EB08B1"/>
    <w:rsid w:val="00EB1138"/>
    <w:rsid w:val="00EB19E4"/>
    <w:rsid w:val="00EB24DE"/>
    <w:rsid w:val="00EB3177"/>
    <w:rsid w:val="00EB4165"/>
    <w:rsid w:val="00EB4460"/>
    <w:rsid w:val="00EB4A6D"/>
    <w:rsid w:val="00EB5F43"/>
    <w:rsid w:val="00EC21E2"/>
    <w:rsid w:val="00EC2457"/>
    <w:rsid w:val="00EC2A0B"/>
    <w:rsid w:val="00EC354E"/>
    <w:rsid w:val="00EC740C"/>
    <w:rsid w:val="00ED1667"/>
    <w:rsid w:val="00ED549B"/>
    <w:rsid w:val="00ED5F4A"/>
    <w:rsid w:val="00ED796B"/>
    <w:rsid w:val="00EE0FE4"/>
    <w:rsid w:val="00EE1559"/>
    <w:rsid w:val="00EE32EB"/>
    <w:rsid w:val="00EF0F8E"/>
    <w:rsid w:val="00EF2C00"/>
    <w:rsid w:val="00EF5A9E"/>
    <w:rsid w:val="00EF6FA3"/>
    <w:rsid w:val="00F008A6"/>
    <w:rsid w:val="00F01B3B"/>
    <w:rsid w:val="00F060EF"/>
    <w:rsid w:val="00F06F98"/>
    <w:rsid w:val="00F102E4"/>
    <w:rsid w:val="00F1031B"/>
    <w:rsid w:val="00F10898"/>
    <w:rsid w:val="00F11060"/>
    <w:rsid w:val="00F117DB"/>
    <w:rsid w:val="00F12633"/>
    <w:rsid w:val="00F126F4"/>
    <w:rsid w:val="00F1305B"/>
    <w:rsid w:val="00F14B36"/>
    <w:rsid w:val="00F1709F"/>
    <w:rsid w:val="00F2179B"/>
    <w:rsid w:val="00F2748B"/>
    <w:rsid w:val="00F276F8"/>
    <w:rsid w:val="00F32B89"/>
    <w:rsid w:val="00F33554"/>
    <w:rsid w:val="00F40FBF"/>
    <w:rsid w:val="00F419F7"/>
    <w:rsid w:val="00F41B10"/>
    <w:rsid w:val="00F439DE"/>
    <w:rsid w:val="00F477A7"/>
    <w:rsid w:val="00F539F1"/>
    <w:rsid w:val="00F55133"/>
    <w:rsid w:val="00F56697"/>
    <w:rsid w:val="00F56A3F"/>
    <w:rsid w:val="00F631A7"/>
    <w:rsid w:val="00F63307"/>
    <w:rsid w:val="00F6631B"/>
    <w:rsid w:val="00F670A2"/>
    <w:rsid w:val="00F67B7A"/>
    <w:rsid w:val="00F7164D"/>
    <w:rsid w:val="00F7488E"/>
    <w:rsid w:val="00F80829"/>
    <w:rsid w:val="00F821DD"/>
    <w:rsid w:val="00F826D8"/>
    <w:rsid w:val="00F82E23"/>
    <w:rsid w:val="00F85145"/>
    <w:rsid w:val="00F86022"/>
    <w:rsid w:val="00F86774"/>
    <w:rsid w:val="00F87B86"/>
    <w:rsid w:val="00F90C48"/>
    <w:rsid w:val="00F91EA8"/>
    <w:rsid w:val="00F93039"/>
    <w:rsid w:val="00F97D0D"/>
    <w:rsid w:val="00FA09E0"/>
    <w:rsid w:val="00FA1A73"/>
    <w:rsid w:val="00FA2B51"/>
    <w:rsid w:val="00FA34AD"/>
    <w:rsid w:val="00FB0B57"/>
    <w:rsid w:val="00FB277B"/>
    <w:rsid w:val="00FB3AA0"/>
    <w:rsid w:val="00FB64CB"/>
    <w:rsid w:val="00FB67FA"/>
    <w:rsid w:val="00FB76BD"/>
    <w:rsid w:val="00FC0F58"/>
    <w:rsid w:val="00FC238A"/>
    <w:rsid w:val="00FC2F4D"/>
    <w:rsid w:val="00FC3FD8"/>
    <w:rsid w:val="00FC562E"/>
    <w:rsid w:val="00FC57CC"/>
    <w:rsid w:val="00FC5D8D"/>
    <w:rsid w:val="00FC7066"/>
    <w:rsid w:val="00FD2B83"/>
    <w:rsid w:val="00FD3103"/>
    <w:rsid w:val="00FD326A"/>
    <w:rsid w:val="00FD3E62"/>
    <w:rsid w:val="00FD682A"/>
    <w:rsid w:val="00FD7730"/>
    <w:rsid w:val="00FE0558"/>
    <w:rsid w:val="00FE06C6"/>
    <w:rsid w:val="00FE1F39"/>
    <w:rsid w:val="00FE29D5"/>
    <w:rsid w:val="00FE2B8A"/>
    <w:rsid w:val="00FE3BD8"/>
    <w:rsid w:val="00FE4E1C"/>
    <w:rsid w:val="00FE5111"/>
    <w:rsid w:val="00FE57B6"/>
    <w:rsid w:val="00FE600B"/>
    <w:rsid w:val="00FE6FD6"/>
    <w:rsid w:val="00FE714C"/>
    <w:rsid w:val="00FE7512"/>
    <w:rsid w:val="00FF12A0"/>
    <w:rsid w:val="00FF1FBD"/>
    <w:rsid w:val="00FF307F"/>
    <w:rsid w:val="00FF5040"/>
    <w:rsid w:val="015866C3"/>
    <w:rsid w:val="0169C8F2"/>
    <w:rsid w:val="02DFE64F"/>
    <w:rsid w:val="034C8BE3"/>
    <w:rsid w:val="04697666"/>
    <w:rsid w:val="04BD85D3"/>
    <w:rsid w:val="063C8E47"/>
    <w:rsid w:val="0670B2CF"/>
    <w:rsid w:val="071068D0"/>
    <w:rsid w:val="078F9B5E"/>
    <w:rsid w:val="0801D8AE"/>
    <w:rsid w:val="0D195C03"/>
    <w:rsid w:val="0EFA311A"/>
    <w:rsid w:val="11C9B4B3"/>
    <w:rsid w:val="124178CB"/>
    <w:rsid w:val="12A741A5"/>
    <w:rsid w:val="12F27CAD"/>
    <w:rsid w:val="1460B4F1"/>
    <w:rsid w:val="151D8810"/>
    <w:rsid w:val="1593E089"/>
    <w:rsid w:val="15E3DFD1"/>
    <w:rsid w:val="161E2762"/>
    <w:rsid w:val="19900534"/>
    <w:rsid w:val="1A5F93BB"/>
    <w:rsid w:val="1A899C39"/>
    <w:rsid w:val="1AFFC04B"/>
    <w:rsid w:val="1F016881"/>
    <w:rsid w:val="207A34A6"/>
    <w:rsid w:val="20AEA4EF"/>
    <w:rsid w:val="20D00D86"/>
    <w:rsid w:val="25D090FD"/>
    <w:rsid w:val="26F86FA7"/>
    <w:rsid w:val="28151CD4"/>
    <w:rsid w:val="2BE214A3"/>
    <w:rsid w:val="2CFA0985"/>
    <w:rsid w:val="2D669395"/>
    <w:rsid w:val="2E0F656F"/>
    <w:rsid w:val="2F5F8C87"/>
    <w:rsid w:val="2F6E7DCF"/>
    <w:rsid w:val="33109E26"/>
    <w:rsid w:val="347C16C8"/>
    <w:rsid w:val="360F7483"/>
    <w:rsid w:val="3753F3CE"/>
    <w:rsid w:val="3A7D0476"/>
    <w:rsid w:val="3D201D05"/>
    <w:rsid w:val="4458C0D3"/>
    <w:rsid w:val="46184D18"/>
    <w:rsid w:val="47AB1360"/>
    <w:rsid w:val="48412263"/>
    <w:rsid w:val="4A7B3327"/>
    <w:rsid w:val="4CFB2933"/>
    <w:rsid w:val="4CFE70A2"/>
    <w:rsid w:val="4D1869A6"/>
    <w:rsid w:val="4D453CF3"/>
    <w:rsid w:val="4DFF1357"/>
    <w:rsid w:val="4E58C594"/>
    <w:rsid w:val="4F0A29AA"/>
    <w:rsid w:val="4F24CB00"/>
    <w:rsid w:val="50698008"/>
    <w:rsid w:val="529EA5F6"/>
    <w:rsid w:val="530F7078"/>
    <w:rsid w:val="539A01C6"/>
    <w:rsid w:val="54B8D55E"/>
    <w:rsid w:val="5717CC2D"/>
    <w:rsid w:val="57D1C6C4"/>
    <w:rsid w:val="5A3DCC2A"/>
    <w:rsid w:val="5C460B59"/>
    <w:rsid w:val="5CC74B22"/>
    <w:rsid w:val="5DA5FB5B"/>
    <w:rsid w:val="5DC91988"/>
    <w:rsid w:val="5DFF3640"/>
    <w:rsid w:val="60581755"/>
    <w:rsid w:val="61E31455"/>
    <w:rsid w:val="630715CF"/>
    <w:rsid w:val="63EB8F30"/>
    <w:rsid w:val="64DBF012"/>
    <w:rsid w:val="661065C8"/>
    <w:rsid w:val="6753AB69"/>
    <w:rsid w:val="6B76FF89"/>
    <w:rsid w:val="6EF244B5"/>
    <w:rsid w:val="6FE71729"/>
    <w:rsid w:val="73B6CC23"/>
    <w:rsid w:val="78B909BB"/>
    <w:rsid w:val="7A580C58"/>
    <w:rsid w:val="7A73C58A"/>
    <w:rsid w:val="7B5F3A07"/>
    <w:rsid w:val="7C00E20B"/>
    <w:rsid w:val="7C8E7176"/>
    <w:rsid w:val="7CA9FAB8"/>
    <w:rsid w:val="7CB8303E"/>
    <w:rsid w:val="7CCE0626"/>
    <w:rsid w:val="7CEFF0D8"/>
    <w:rsid w:val="7EC0D2DF"/>
    <w:rsid w:val="7F85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75CDB"/>
  <w15:chartTrackingRefBased/>
  <w15:docId w15:val="{5073A9FB-5899-47B5-9694-DF78F7D5C9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9D494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Logo"/>
    <w:basedOn w:val="Normal"/>
    <w:link w:val="HeaderChar"/>
    <w:uiPriority w:val="99"/>
    <w:unhideWhenUsed/>
    <w:rsid w:val="00DF1C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aliases w:val="Logo Char"/>
    <w:basedOn w:val="DefaultParagraphFont"/>
    <w:link w:val="Header"/>
    <w:uiPriority w:val="99"/>
    <w:rsid w:val="00DF1C24"/>
  </w:style>
  <w:style w:type="paragraph" w:styleId="Footer">
    <w:name w:val="footer"/>
    <w:basedOn w:val="Normal"/>
    <w:link w:val="FooterChar"/>
    <w:uiPriority w:val="99"/>
    <w:unhideWhenUsed/>
    <w:rsid w:val="00DF1C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1C24"/>
  </w:style>
  <w:style w:type="table" w:styleId="TableGrid">
    <w:name w:val="Table Grid"/>
    <w:basedOn w:val="TableNormal"/>
    <w:uiPriority w:val="39"/>
    <w:rsid w:val="00DF1C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ROMPO" w:customStyle="1">
    <w:name w:val="FROM (PO)"/>
    <w:basedOn w:val="From"/>
    <w:link w:val="FROMPOChar"/>
    <w:qFormat/>
    <w:rsid w:val="000C638F"/>
    <w:pPr>
      <w:ind w:left="-17"/>
    </w:pPr>
    <w:rPr>
      <w:color w:val="767171"/>
    </w:rPr>
  </w:style>
  <w:style w:type="character" w:styleId="FromChar" w:customStyle="1">
    <w:name w:val="From Char"/>
    <w:basedOn w:val="DefaultParagraphFont"/>
    <w:link w:val="From"/>
    <w:rsid w:val="000C638F"/>
    <w:rPr>
      <w:rFonts w:eastAsia="Times New Roman" w:cstheme="minorHAnsi"/>
      <w:b/>
      <w:color w:val="1A3C7B"/>
      <w:sz w:val="24"/>
      <w:szCs w:val="24"/>
      <w:lang w:val="pt-PT" w:eastAsia="zh-CN"/>
    </w:rPr>
  </w:style>
  <w:style w:type="character" w:styleId="FROMPOChar" w:customStyle="1">
    <w:name w:val="FROM (PO) Char"/>
    <w:basedOn w:val="FromChar"/>
    <w:link w:val="FROMPO"/>
    <w:rsid w:val="000C638F"/>
    <w:rPr>
      <w:rFonts w:eastAsia="Times New Roman" w:cstheme="minorHAnsi"/>
      <w:b/>
      <w:color w:val="767171"/>
      <w:sz w:val="24"/>
      <w:szCs w:val="24"/>
      <w:lang w:val="pt-PT" w:eastAsia="zh-CN"/>
    </w:rPr>
  </w:style>
  <w:style w:type="paragraph" w:styleId="Copy" w:customStyle="1">
    <w:name w:val="Copy:"/>
    <w:basedOn w:val="To"/>
    <w:link w:val="CopyChar"/>
    <w:qFormat/>
    <w:rsid w:val="00521FC0"/>
    <w:pPr>
      <w:spacing w:before="80" w:after="480"/>
    </w:pPr>
    <w:rPr>
      <w:color w:val="767171" w:themeColor="background2" w:themeShade="8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2E00"/>
    <w:rPr>
      <w:rFonts w:ascii="Segoe UI" w:hAnsi="Segoe UI" w:cs="Segoe UI"/>
      <w:sz w:val="18"/>
      <w:szCs w:val="18"/>
    </w:rPr>
  </w:style>
  <w:style w:type="paragraph" w:styleId="Referencedate" w:customStyle="1">
    <w:name w:val="Reference &amp; date"/>
    <w:basedOn w:val="Normal"/>
    <w:qFormat/>
    <w:rsid w:val="00D25EE0"/>
    <w:pPr>
      <w:pBdr>
        <w:bottom w:val="single" w:color="BFBFBF" w:themeColor="background1" w:themeShade="BF" w:sz="4" w:space="4"/>
      </w:pBdr>
      <w:tabs>
        <w:tab w:val="right" w:pos="9044"/>
      </w:tabs>
      <w:spacing w:after="40" w:line="276" w:lineRule="auto"/>
      <w:jc w:val="both"/>
    </w:pPr>
    <w:rPr>
      <w:rFonts w:eastAsia="Times New Roman" w:cstheme="minorHAnsi"/>
      <w:color w:val="767171"/>
      <w:szCs w:val="24"/>
      <w:lang w:val="en-GB" w:eastAsia="zh-CN"/>
    </w:rPr>
  </w:style>
  <w:style w:type="paragraph" w:styleId="To" w:customStyle="1">
    <w:name w:val="To:"/>
    <w:basedOn w:val="Normal"/>
    <w:link w:val="ToChar"/>
    <w:qFormat/>
    <w:rsid w:val="00D25EE0"/>
    <w:pPr>
      <w:spacing w:before="720" w:after="0" w:line="240" w:lineRule="auto"/>
      <w:jc w:val="both"/>
    </w:pPr>
    <w:rPr>
      <w:rFonts w:eastAsia="Times New Roman" w:cstheme="minorHAnsi"/>
      <w:color w:val="1A3C7B"/>
      <w:sz w:val="24"/>
      <w:szCs w:val="24"/>
      <w:lang w:val="en-GB" w:eastAsia="zh-CN"/>
    </w:rPr>
  </w:style>
  <w:style w:type="paragraph" w:styleId="Content" w:customStyle="1">
    <w:name w:val="Content"/>
    <w:basedOn w:val="Normal"/>
    <w:link w:val="ContentChar"/>
    <w:qFormat/>
    <w:rsid w:val="0010646D"/>
    <w:pPr>
      <w:jc w:val="both"/>
    </w:pPr>
    <w:rPr>
      <w:rFonts w:cstheme="minorHAnsi"/>
    </w:rPr>
  </w:style>
  <w:style w:type="paragraph" w:styleId="ForGovuseonly" w:customStyle="1">
    <w:name w:val="For Gov use only"/>
    <w:basedOn w:val="Referencedate"/>
    <w:qFormat/>
    <w:rsid w:val="00A50FD9"/>
    <w:pPr>
      <w:pBdr>
        <w:bottom w:val="none" w:color="auto" w:sz="0" w:space="0"/>
      </w:pBdr>
      <w:spacing w:before="80" w:after="600"/>
      <w:ind w:right="-113"/>
      <w:jc w:val="right"/>
    </w:pPr>
    <w:rPr>
      <w:rFonts w:eastAsiaTheme="minorHAnsi" w:cstheme="minorBidi"/>
      <w:color w:val="94AD57"/>
      <w:sz w:val="20"/>
      <w:szCs w:val="22"/>
    </w:rPr>
  </w:style>
  <w:style w:type="paragraph" w:styleId="SignatureCE" w:customStyle="1">
    <w:name w:val="Signature CE"/>
    <w:basedOn w:val="Content"/>
    <w:link w:val="SignatureCEChar"/>
    <w:qFormat/>
    <w:rsid w:val="00A67B17"/>
    <w:pPr>
      <w:spacing w:before="1080" w:line="240" w:lineRule="auto"/>
      <w:ind w:right="567"/>
      <w:jc w:val="right"/>
    </w:pPr>
    <w:rPr>
      <w:lang w:val="en-GB"/>
    </w:rPr>
  </w:style>
  <w:style w:type="paragraph" w:styleId="CEDCEtitle" w:customStyle="1">
    <w:name w:val="CE/DCE title"/>
    <w:basedOn w:val="Normal"/>
    <w:link w:val="CEDCEtitleChar"/>
    <w:rsid w:val="00457A73"/>
    <w:pPr>
      <w:spacing w:before="240" w:after="0" w:line="240" w:lineRule="auto"/>
    </w:pPr>
    <w:rPr>
      <w:color w:val="1A3C7B"/>
      <w:sz w:val="28"/>
      <w:szCs w:val="26"/>
      <w:lang w:val="en-GB"/>
    </w:rPr>
  </w:style>
  <w:style w:type="character" w:styleId="ContentChar" w:customStyle="1">
    <w:name w:val="Content Char"/>
    <w:basedOn w:val="DefaultParagraphFont"/>
    <w:link w:val="Content"/>
    <w:rsid w:val="007514AF"/>
    <w:rPr>
      <w:rFonts w:cstheme="minorHAnsi"/>
    </w:rPr>
  </w:style>
  <w:style w:type="character" w:styleId="SignatureCEChar" w:customStyle="1">
    <w:name w:val="Signature CE Char"/>
    <w:basedOn w:val="ContentChar"/>
    <w:link w:val="SignatureCE"/>
    <w:rsid w:val="00A67B17"/>
    <w:rPr>
      <w:rFonts w:cstheme="minorHAnsi"/>
      <w:lang w:val="en-GB"/>
    </w:rPr>
  </w:style>
  <w:style w:type="character" w:styleId="ToChar" w:customStyle="1">
    <w:name w:val="To: Char"/>
    <w:basedOn w:val="DefaultParagraphFont"/>
    <w:link w:val="To"/>
    <w:rsid w:val="00D25EE0"/>
    <w:rPr>
      <w:rFonts w:ascii="Franklin Gothic Demi" w:hAnsi="Franklin Gothic Demi" w:eastAsia="Times New Roman" w:cstheme="minorHAnsi"/>
      <w:b w:val="0"/>
      <w:caps w:val="0"/>
      <w:color w:val="1A3C7B"/>
      <w:sz w:val="24"/>
      <w:szCs w:val="24"/>
      <w:lang w:val="en-GB" w:eastAsia="zh-CN"/>
    </w:rPr>
  </w:style>
  <w:style w:type="character" w:styleId="CopyChar" w:customStyle="1">
    <w:name w:val="Copy: Char"/>
    <w:basedOn w:val="ToChar"/>
    <w:link w:val="Copy"/>
    <w:rsid w:val="00521FC0"/>
    <w:rPr>
      <w:rFonts w:ascii="Franklin Gothic Demi" w:hAnsi="Franklin Gothic Demi" w:eastAsia="Times New Roman" w:cstheme="minorHAnsi"/>
      <w:b w:val="0"/>
      <w:caps w:val="0"/>
      <w:color w:val="767171" w:themeColor="background2" w:themeShade="80"/>
      <w:sz w:val="20"/>
      <w:szCs w:val="24"/>
      <w:lang w:val="en-GB" w:eastAsia="zh-CN"/>
    </w:rPr>
  </w:style>
  <w:style w:type="paragraph" w:styleId="Type" w:customStyle="1">
    <w:name w:val="Type"/>
    <w:basedOn w:val="Normal"/>
    <w:link w:val="TypeChar"/>
    <w:rsid w:val="00D45A8D"/>
    <w:rPr>
      <w:color w:val="94AD57"/>
      <w:sz w:val="28"/>
      <w:szCs w:val="26"/>
      <w:lang w:val="en-GB"/>
    </w:rPr>
  </w:style>
  <w:style w:type="paragraph" w:styleId="Annexes" w:customStyle="1">
    <w:name w:val="Annexes"/>
    <w:basedOn w:val="Normal"/>
    <w:link w:val="AnnexesChar"/>
    <w:qFormat/>
    <w:rsid w:val="000C638F"/>
    <w:pPr>
      <w:spacing w:after="0" w:line="240" w:lineRule="auto"/>
      <w:ind w:left="794" w:hanging="794"/>
      <w:jc w:val="both"/>
    </w:pPr>
    <w:rPr>
      <w:rFonts w:eastAsia="Times New Roman" w:cstheme="minorHAnsi"/>
      <w:color w:val="767171" w:themeColor="background2" w:themeShade="80"/>
      <w:sz w:val="20"/>
      <w:szCs w:val="24"/>
      <w:lang w:val="en-GB" w:eastAsia="zh-CN"/>
    </w:rPr>
  </w:style>
  <w:style w:type="character" w:styleId="AnnexesChar" w:customStyle="1">
    <w:name w:val="Annexes Char"/>
    <w:basedOn w:val="DefaultParagraphFont"/>
    <w:link w:val="Annexes"/>
    <w:rsid w:val="000C638F"/>
    <w:rPr>
      <w:rFonts w:eastAsia="Times New Roman" w:cstheme="minorHAnsi"/>
      <w:color w:val="767171" w:themeColor="background2" w:themeShade="80"/>
      <w:sz w:val="20"/>
      <w:szCs w:val="24"/>
      <w:lang w:val="en-GB" w:eastAsia="zh-CN"/>
    </w:rPr>
  </w:style>
  <w:style w:type="paragraph" w:styleId="Title1" w:customStyle="1">
    <w:name w:val="Title1"/>
    <w:basedOn w:val="Normal"/>
    <w:link w:val="TITLEChar"/>
    <w:qFormat/>
    <w:rsid w:val="00C30CA2"/>
    <w:pPr>
      <w:spacing w:after="240"/>
      <w:jc w:val="both"/>
    </w:pPr>
    <w:rPr>
      <w:rFonts w:cstheme="minorHAnsi"/>
      <w:b/>
      <w:color w:val="1A3C7B"/>
      <w:sz w:val="28"/>
      <w:szCs w:val="28"/>
    </w:rPr>
  </w:style>
  <w:style w:type="character" w:styleId="TITLEChar" w:customStyle="1">
    <w:name w:val="TITLE Char"/>
    <w:basedOn w:val="DefaultParagraphFont"/>
    <w:link w:val="Title1"/>
    <w:rsid w:val="00C30CA2"/>
    <w:rPr>
      <w:rFonts w:cstheme="minorHAnsi"/>
      <w:b/>
      <w:color w:val="1A3C7B"/>
      <w:sz w:val="28"/>
      <w:szCs w:val="28"/>
    </w:rPr>
  </w:style>
  <w:style w:type="paragraph" w:styleId="From" w:customStyle="1">
    <w:name w:val="From"/>
    <w:basedOn w:val="Normal"/>
    <w:link w:val="FromChar"/>
    <w:rsid w:val="000C638F"/>
    <w:pPr>
      <w:tabs>
        <w:tab w:val="left" w:pos="3402"/>
      </w:tabs>
      <w:spacing w:after="0" w:line="240" w:lineRule="auto"/>
      <w:ind w:right="75"/>
    </w:pPr>
    <w:rPr>
      <w:rFonts w:eastAsia="Times New Roman" w:cstheme="minorHAnsi"/>
      <w:b/>
      <w:color w:val="1A3C7B"/>
      <w:sz w:val="24"/>
      <w:szCs w:val="24"/>
      <w:lang w:val="pt-PT" w:eastAsia="zh-CN"/>
    </w:rPr>
  </w:style>
  <w:style w:type="paragraph" w:styleId="fromdetails" w:customStyle="1">
    <w:name w:val="from details"/>
    <w:basedOn w:val="Content"/>
    <w:rsid w:val="00D25EE0"/>
    <w:pPr>
      <w:tabs>
        <w:tab w:val="left" w:pos="1843"/>
      </w:tabs>
      <w:spacing w:after="0" w:line="240" w:lineRule="auto"/>
      <w:ind w:right="75"/>
      <w:jc w:val="left"/>
    </w:pPr>
    <w:rPr>
      <w:color w:val="767171"/>
      <w:sz w:val="20"/>
      <w:lang w:val="en-GB" w:eastAsia="zh-CN"/>
    </w:rPr>
  </w:style>
  <w:style w:type="paragraph" w:styleId="sub-Category" w:customStyle="1">
    <w:name w:val="sub-Category"/>
    <w:basedOn w:val="Type"/>
    <w:link w:val="sub-CategoryChar"/>
    <w:qFormat/>
    <w:rsid w:val="00C30CA2"/>
    <w:pPr>
      <w:spacing w:after="840"/>
    </w:pPr>
    <w:rPr>
      <w:caps/>
    </w:rPr>
  </w:style>
  <w:style w:type="paragraph" w:styleId="Category" w:customStyle="1">
    <w:name w:val="Category"/>
    <w:basedOn w:val="CEDCEtitle"/>
    <w:link w:val="CategoryChar"/>
    <w:qFormat/>
    <w:rsid w:val="00C7421F"/>
  </w:style>
  <w:style w:type="character" w:styleId="TypeChar" w:customStyle="1">
    <w:name w:val="Type Char"/>
    <w:basedOn w:val="DefaultParagraphFont"/>
    <w:link w:val="Type"/>
    <w:rsid w:val="00C7421F"/>
    <w:rPr>
      <w:color w:val="94AD57"/>
      <w:sz w:val="28"/>
      <w:szCs w:val="26"/>
      <w:lang w:val="en-GB"/>
    </w:rPr>
  </w:style>
  <w:style w:type="character" w:styleId="sub-CategoryChar" w:customStyle="1">
    <w:name w:val="sub-Category Char"/>
    <w:basedOn w:val="TypeChar"/>
    <w:link w:val="sub-Category"/>
    <w:rsid w:val="00C30CA2"/>
    <w:rPr>
      <w:caps/>
      <w:color w:val="94AD57"/>
      <w:sz w:val="28"/>
      <w:szCs w:val="26"/>
      <w:lang w:val="en-GB"/>
    </w:rPr>
  </w:style>
  <w:style w:type="character" w:styleId="CEDCEtitleChar" w:customStyle="1">
    <w:name w:val="CE/DCE title Char"/>
    <w:basedOn w:val="DefaultParagraphFont"/>
    <w:link w:val="CEDCEtitle"/>
    <w:rsid w:val="00C7421F"/>
    <w:rPr>
      <w:color w:val="1A3C7B"/>
      <w:sz w:val="28"/>
      <w:szCs w:val="26"/>
      <w:lang w:val="en-GB"/>
    </w:rPr>
  </w:style>
  <w:style w:type="character" w:styleId="CategoryChar" w:customStyle="1">
    <w:name w:val="Category Char"/>
    <w:basedOn w:val="CEDCEtitleChar"/>
    <w:link w:val="Category"/>
    <w:rsid w:val="00C7421F"/>
    <w:rPr>
      <w:color w:val="1A3C7B"/>
      <w:sz w:val="28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FB3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4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16DE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4A79CA"/>
  </w:style>
  <w:style w:type="character" w:styleId="eop" w:customStyle="1">
    <w:name w:val="eop"/>
    <w:basedOn w:val="DefaultParagraphFont"/>
    <w:rsid w:val="004A79CA"/>
  </w:style>
  <w:style w:type="paragraph" w:styleId="FootnoteText">
    <w:name w:val="footnote text"/>
    <w:basedOn w:val="Normal"/>
    <w:link w:val="FootnoteTextChar"/>
    <w:uiPriority w:val="99"/>
    <w:semiHidden/>
    <w:unhideWhenUsed/>
    <w:rsid w:val="000804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804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48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90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7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90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7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074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9074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rsid w:val="009A4384"/>
    <w:pPr>
      <w:ind w:left="720"/>
      <w:contextualSpacing/>
    </w:pPr>
  </w:style>
  <w:style w:type="paragraph" w:styleId="paragraph" w:customStyle="1">
    <w:name w:val="paragraph"/>
    <w:basedOn w:val="Normal"/>
    <w:rsid w:val="006637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PAmmo-RFI@eda.europa.eu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OORE\Downloads\Directorate%20Communication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1887b2-ce58-4d4f-ba5c-f9072f533097">
      <UserInfo>
        <DisplayName/>
        <AccountId xsi:nil="true"/>
        <AccountType/>
      </UserInfo>
    </SharedWithUsers>
    <TaxCatchAll xmlns="201887b2-ce58-4d4f-ba5c-f9072f533097" xsi:nil="true"/>
    <lcf76f155ced4ddcb4097134ff3c332f xmlns="6a6d4e04-9e42-4620-866f-a5e9e775ac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2A3BC1DFF1E4AA02362A5330D3E8E" ma:contentTypeVersion="15" ma:contentTypeDescription="Create a new document." ma:contentTypeScope="" ma:versionID="cfe67c48e70cd4e64ac42227c2d78ebc">
  <xsd:schema xmlns:xsd="http://www.w3.org/2001/XMLSchema" xmlns:xs="http://www.w3.org/2001/XMLSchema" xmlns:p="http://schemas.microsoft.com/office/2006/metadata/properties" xmlns:ns2="6a6d4e04-9e42-4620-866f-a5e9e775ac7a" xmlns:ns3="201887b2-ce58-4d4f-ba5c-f9072f533097" targetNamespace="http://schemas.microsoft.com/office/2006/metadata/properties" ma:root="true" ma:fieldsID="45f06755a55e57558352035ed2318c4e" ns2:_="" ns3:_="">
    <xsd:import namespace="6a6d4e04-9e42-4620-866f-a5e9e775ac7a"/>
    <xsd:import namespace="201887b2-ce58-4d4f-ba5c-f9072f533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4e04-9e42-4620-866f-a5e9e775a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87cf0f-ed21-4aa2-96d1-c4151649b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887b2-ce58-4d4f-ba5c-f9072f533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fc3be7-44fb-412c-aabc-e608836ba02b}" ma:internalName="TaxCatchAll" ma:showField="CatchAllData" ma:web="201887b2-ce58-4d4f-ba5c-f9072f533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D9599-37AD-434B-ADE8-B568CD94A2F3}">
  <ds:schemaRefs>
    <ds:schemaRef ds:uri="http://schemas.microsoft.com/office/2006/metadata/properties"/>
    <ds:schemaRef ds:uri="http://schemas.microsoft.com/office/infopath/2007/PartnerControls"/>
    <ds:schemaRef ds:uri="201887b2-ce58-4d4f-ba5c-f9072f533097"/>
    <ds:schemaRef ds:uri="6a6d4e04-9e42-4620-866f-a5e9e775ac7a"/>
  </ds:schemaRefs>
</ds:datastoreItem>
</file>

<file path=customXml/itemProps2.xml><?xml version="1.0" encoding="utf-8"?>
<ds:datastoreItem xmlns:ds="http://schemas.openxmlformats.org/officeDocument/2006/customXml" ds:itemID="{B42B7F42-7B1A-445A-8900-135FF022D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F0D821-CE27-4099-83EB-F6ED349C2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d4e04-9e42-4620-866f-a5e9e775ac7a"/>
    <ds:schemaRef ds:uri="201887b2-ce58-4d4f-ba5c-f9072f533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B555CD-9DE8-4C0F-AB90-D1F55519AA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Directorate Communication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Apostolia GKOULIONI</dc:creator>
  <keywords/>
  <dc:description/>
  <lastModifiedBy>MOORE Oisin</lastModifiedBy>
  <revision>315</revision>
  <lastPrinted>2019-03-21T10:01:00.0000000Z</lastPrinted>
  <dcterms:created xsi:type="dcterms:W3CDTF">2026-01-12T22:04:00.0000000Z</dcterms:created>
  <dcterms:modified xsi:type="dcterms:W3CDTF">2026-02-13T08:51:55.0741890Z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4</vt:lpwstr>
  </property>
  <property fmtid="{D5CDD505-2E9C-101B-9397-08002B2CF9AE}" pid="3" name="AuthorIds_UIVersion_512">
    <vt:lpwstr>4</vt:lpwstr>
  </property>
  <property fmtid="{D5CDD505-2E9C-101B-9397-08002B2CF9AE}" pid="4" name="ContentTypeId">
    <vt:lpwstr>0x01010041B2A3BC1DFF1E4AA02362A5330D3E8E</vt:lpwstr>
  </property>
  <property fmtid="{D5CDD505-2E9C-101B-9397-08002B2CF9AE}" pid="5" name="ComplianceAssetId">
    <vt:lpwstr/>
  </property>
  <property fmtid="{D5CDD505-2E9C-101B-9397-08002B2CF9AE}" pid="6" name="AuthorIds_UIVersion_2048">
    <vt:lpwstr>4</vt:lpwstr>
  </property>
  <property fmtid="{D5CDD505-2E9C-101B-9397-08002B2CF9AE}" pid="7" name="AuthorIds_UIVersion_3072">
    <vt:lpwstr>116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AuthorIds_UIVersion_5632">
    <vt:lpwstr>116</vt:lpwstr>
  </property>
  <property fmtid="{D5CDD505-2E9C-101B-9397-08002B2CF9AE}" pid="12" name="Order">
    <vt:r8>3923200</vt:r8>
  </property>
  <property fmtid="{D5CDD505-2E9C-101B-9397-08002B2CF9AE}" pid="13" name="AuthorIds_UIVersion_1537">
    <vt:lpwstr>50</vt:lpwstr>
  </property>
  <property fmtid="{D5CDD505-2E9C-101B-9397-08002B2CF9AE}" pid="14" name="AuthorIds_UIVersion_2049">
    <vt:lpwstr>50</vt:lpwstr>
  </property>
  <property fmtid="{D5CDD505-2E9C-101B-9397-08002B2CF9AE}" pid="15" name="MediaServiceImageTags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